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29" w:rsidRPr="00F110E3" w:rsidRDefault="004B1729" w:rsidP="004B1729">
      <w:pPr>
        <w:spacing w:after="0" w:line="240" w:lineRule="auto"/>
        <w:jc w:val="center"/>
        <w:rPr>
          <w:rFonts w:ascii="Times New Roman" w:hAnsi="Times New Roman" w:cs="Times New Roman"/>
          <w:b/>
          <w:sz w:val="24"/>
          <w:szCs w:val="24"/>
        </w:rPr>
      </w:pPr>
      <w:bookmarkStart w:id="0" w:name="_GoBack"/>
      <w:bookmarkEnd w:id="0"/>
      <w:r w:rsidRPr="00F110E3">
        <w:rPr>
          <w:rFonts w:ascii="Times New Roman" w:hAnsi="Times New Roman" w:cs="Times New Roman"/>
          <w:b/>
          <w:sz w:val="24"/>
          <w:szCs w:val="24"/>
        </w:rPr>
        <w:t>КОНТРАКТ №_____</w:t>
      </w:r>
    </w:p>
    <w:p w:rsidR="004B1729" w:rsidRDefault="004B1729" w:rsidP="004B1729">
      <w:pPr>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Поставки</w:t>
      </w:r>
    </w:p>
    <w:p w:rsidR="008F663D" w:rsidRPr="00F110E3" w:rsidRDefault="008F663D" w:rsidP="004B1729">
      <w:pPr>
        <w:spacing w:after="0" w:line="240" w:lineRule="auto"/>
        <w:jc w:val="center"/>
        <w:rPr>
          <w:rFonts w:ascii="Times New Roman" w:hAnsi="Times New Roman" w:cs="Times New Roman"/>
          <w:b/>
          <w:sz w:val="24"/>
          <w:szCs w:val="24"/>
        </w:rPr>
      </w:pPr>
    </w:p>
    <w:p w:rsidR="004B1729" w:rsidRPr="00F110E3" w:rsidRDefault="004B1729" w:rsidP="004B1729">
      <w:pPr>
        <w:spacing w:after="0" w:line="240" w:lineRule="auto"/>
        <w:jc w:val="both"/>
        <w:rPr>
          <w:rFonts w:ascii="Times New Roman" w:hAnsi="Times New Roman" w:cs="Times New Roman"/>
          <w:sz w:val="24"/>
          <w:szCs w:val="24"/>
        </w:rPr>
      </w:pPr>
      <w:r w:rsidRPr="00F110E3">
        <w:rPr>
          <w:rFonts w:ascii="Times New Roman" w:hAnsi="Times New Roman" w:cs="Times New Roman"/>
          <w:sz w:val="24"/>
          <w:szCs w:val="24"/>
        </w:rPr>
        <w:t xml:space="preserve">г. Тирасполь </w:t>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008F663D">
        <w:rPr>
          <w:rFonts w:ascii="Times New Roman" w:hAnsi="Times New Roman" w:cs="Times New Roman"/>
          <w:sz w:val="24"/>
          <w:szCs w:val="24"/>
        </w:rPr>
        <w:t xml:space="preserve">                              </w:t>
      </w:r>
      <w:r w:rsidRPr="00F110E3">
        <w:rPr>
          <w:rFonts w:ascii="Times New Roman" w:hAnsi="Times New Roman" w:cs="Times New Roman"/>
          <w:sz w:val="24"/>
          <w:szCs w:val="24"/>
        </w:rPr>
        <w:t xml:space="preserve"> «____» ________ 2021г.</w:t>
      </w:r>
    </w:p>
    <w:p w:rsidR="004B1729" w:rsidRPr="00F110E3" w:rsidRDefault="004B1729" w:rsidP="004B1729">
      <w:pPr>
        <w:spacing w:after="0" w:line="240" w:lineRule="auto"/>
        <w:jc w:val="both"/>
        <w:rPr>
          <w:rFonts w:ascii="Times New Roman" w:hAnsi="Times New Roman" w:cs="Times New Roman"/>
          <w:sz w:val="16"/>
          <w:szCs w:val="16"/>
        </w:rPr>
      </w:pPr>
    </w:p>
    <w:p w:rsidR="004B1729" w:rsidRPr="00F110E3" w:rsidRDefault="00A660D0" w:rsidP="001A6315">
      <w:pPr>
        <w:tabs>
          <w:tab w:val="num" w:pos="1080"/>
          <w:tab w:val="num" w:pos="1211"/>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____________________________, </w:t>
      </w:r>
      <w:r w:rsidR="00B27A65">
        <w:rPr>
          <w:rFonts w:ascii="Times New Roman" w:hAnsi="Times New Roman" w:cs="Times New Roman"/>
          <w:sz w:val="24"/>
          <w:szCs w:val="24"/>
        </w:rPr>
        <w:t xml:space="preserve"> именуемый</w:t>
      </w:r>
      <w:r w:rsidR="00B27A65" w:rsidRPr="00852066">
        <w:rPr>
          <w:rFonts w:ascii="Times New Roman" w:hAnsi="Times New Roman" w:cs="Times New Roman"/>
          <w:sz w:val="24"/>
          <w:szCs w:val="24"/>
        </w:rPr>
        <w:t xml:space="preserve"> в дальнейшем </w:t>
      </w:r>
      <w:r w:rsidR="00B27A65" w:rsidRPr="00B27A65">
        <w:rPr>
          <w:rFonts w:ascii="Times New Roman" w:hAnsi="Times New Roman" w:cs="Times New Roman"/>
          <w:b/>
          <w:bCs/>
          <w:sz w:val="24"/>
          <w:szCs w:val="24"/>
        </w:rPr>
        <w:t>«Поставщик»</w:t>
      </w:r>
      <w:r w:rsidR="00B27A65" w:rsidRPr="00852066">
        <w:rPr>
          <w:rFonts w:ascii="Times New Roman" w:hAnsi="Times New Roman" w:cs="Times New Roman"/>
          <w:sz w:val="24"/>
          <w:szCs w:val="24"/>
        </w:rPr>
        <w:t xml:space="preserve">, в лице </w:t>
      </w:r>
      <w:r>
        <w:rPr>
          <w:rFonts w:ascii="Times New Roman" w:hAnsi="Times New Roman" w:cs="Times New Roman"/>
          <w:sz w:val="24"/>
          <w:szCs w:val="24"/>
        </w:rPr>
        <w:t xml:space="preserve">_____________________________________________________________, </w:t>
      </w:r>
      <w:r w:rsidR="00B27A65">
        <w:rPr>
          <w:rFonts w:ascii="Times New Roman" w:hAnsi="Times New Roman" w:cs="Times New Roman"/>
          <w:sz w:val="24"/>
          <w:szCs w:val="24"/>
        </w:rPr>
        <w:t xml:space="preserve"> </w:t>
      </w:r>
      <w:r w:rsidR="00B27A65" w:rsidRPr="00852066">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w:t>
      </w:r>
      <w:r w:rsidR="004B1729" w:rsidRPr="00F110E3">
        <w:rPr>
          <w:rFonts w:ascii="Times New Roman" w:hAnsi="Times New Roman" w:cs="Times New Roman"/>
          <w:sz w:val="24"/>
          <w:szCs w:val="24"/>
        </w:rPr>
        <w:t xml:space="preserve">, с одной стороны, Государственная служба экологического контроля и охраны окружающей среды Приднестровской Молдавской Республики, именуемая в дальнейшем </w:t>
      </w:r>
      <w:r w:rsidR="004B1729" w:rsidRPr="00F110E3">
        <w:rPr>
          <w:rFonts w:ascii="Times New Roman" w:hAnsi="Times New Roman" w:cs="Times New Roman"/>
          <w:b/>
          <w:sz w:val="24"/>
          <w:szCs w:val="24"/>
        </w:rPr>
        <w:t>«Заказчик»</w:t>
      </w:r>
      <w:r w:rsidR="004B1729" w:rsidRPr="00F110E3">
        <w:rPr>
          <w:rFonts w:ascii="Times New Roman" w:hAnsi="Times New Roman" w:cs="Times New Roman"/>
          <w:sz w:val="24"/>
          <w:szCs w:val="24"/>
        </w:rPr>
        <w:t xml:space="preserve">, в лице </w:t>
      </w:r>
      <w:r w:rsidR="00F110E3" w:rsidRPr="00F110E3">
        <w:rPr>
          <w:rFonts w:ascii="Times New Roman" w:hAnsi="Times New Roman" w:cs="Times New Roman"/>
          <w:sz w:val="24"/>
          <w:szCs w:val="24"/>
        </w:rPr>
        <w:t>н</w:t>
      </w:r>
      <w:r w:rsidR="004B1729" w:rsidRPr="00F110E3">
        <w:rPr>
          <w:rFonts w:ascii="Times New Roman" w:hAnsi="Times New Roman" w:cs="Times New Roman"/>
          <w:sz w:val="24"/>
          <w:szCs w:val="24"/>
        </w:rPr>
        <w:t>ачальника В.В.</w:t>
      </w:r>
      <w:r w:rsidR="00F110E3" w:rsidRPr="00F110E3">
        <w:rPr>
          <w:rFonts w:ascii="Times New Roman" w:hAnsi="Times New Roman" w:cs="Times New Roman"/>
          <w:sz w:val="24"/>
          <w:szCs w:val="24"/>
        </w:rPr>
        <w:t> </w:t>
      </w:r>
      <w:r w:rsidR="004B1729" w:rsidRPr="00F110E3">
        <w:rPr>
          <w:rFonts w:ascii="Times New Roman" w:hAnsi="Times New Roman" w:cs="Times New Roman"/>
          <w:sz w:val="24"/>
          <w:szCs w:val="24"/>
        </w:rPr>
        <w:t xml:space="preserve">Сотникова, действующего на основании Положения оГосударственной службе экологического контроля и охраны окружающей среды Приднестровской Молдавской Республики, с другой стороны, </w:t>
      </w:r>
      <w:r w:rsidR="001A6315" w:rsidRPr="00F110E3">
        <w:rPr>
          <w:rFonts w:ascii="Times New Roman" w:hAnsi="Times New Roman" w:cs="Times New Roman"/>
          <w:sz w:val="24"/>
          <w:szCs w:val="24"/>
        </w:rPr>
        <w:t xml:space="preserve">ГУ «Республиканский научно-исследовательский институт экологии и природных ресурсов» именуемое в дальнейшем </w:t>
      </w:r>
      <w:r w:rsidR="001A6315" w:rsidRPr="00F110E3">
        <w:rPr>
          <w:rFonts w:ascii="Times New Roman" w:hAnsi="Times New Roman" w:cs="Times New Roman"/>
          <w:b/>
          <w:sz w:val="24"/>
          <w:szCs w:val="24"/>
        </w:rPr>
        <w:t>«Получатель»</w:t>
      </w:r>
      <w:r w:rsidR="001A6315" w:rsidRPr="00F110E3">
        <w:rPr>
          <w:rFonts w:ascii="Times New Roman" w:hAnsi="Times New Roman" w:cs="Times New Roman"/>
          <w:sz w:val="24"/>
          <w:szCs w:val="24"/>
        </w:rPr>
        <w:t xml:space="preserve">, в лице директора А.П. Рязанова, действующего на основании Устава, с третьей стороны </w:t>
      </w:r>
      <w:r w:rsidR="004B1729" w:rsidRPr="00F110E3">
        <w:rPr>
          <w:rFonts w:ascii="Times New Roman" w:hAnsi="Times New Roman" w:cs="Times New Roman"/>
          <w:sz w:val="24"/>
          <w:szCs w:val="24"/>
        </w:rPr>
        <w:t xml:space="preserve">и Министерство сельского хозяйства и природных ресурсов Приднестровской Молдавской Республики, именуемое в дальнейшем </w:t>
      </w:r>
      <w:r w:rsidR="004B1729" w:rsidRPr="00F110E3">
        <w:rPr>
          <w:rFonts w:ascii="Times New Roman" w:hAnsi="Times New Roman" w:cs="Times New Roman"/>
          <w:b/>
          <w:sz w:val="24"/>
          <w:szCs w:val="24"/>
        </w:rPr>
        <w:t>«Плательщик»</w:t>
      </w:r>
      <w:r w:rsidR="004B1729" w:rsidRPr="00F110E3">
        <w:rPr>
          <w:rFonts w:ascii="Times New Roman" w:hAnsi="Times New Roman" w:cs="Times New Roman"/>
          <w:sz w:val="24"/>
          <w:szCs w:val="24"/>
        </w:rPr>
        <w:t xml:space="preserve">, в лице министра Е.М. Коваля, действующего на основании Положения о Министерстве сельского хозяйства и природных ресурсов Приднестровской Молдавской Республики при совместном упоминании именуемые «Стороны», заключили настоящий контракт о нижеследующем: </w:t>
      </w:r>
    </w:p>
    <w:p w:rsidR="004B1729" w:rsidRPr="00F110E3" w:rsidRDefault="004B1729" w:rsidP="004B1729">
      <w:pPr>
        <w:tabs>
          <w:tab w:val="num" w:pos="1080"/>
          <w:tab w:val="num" w:pos="1211"/>
          <w:tab w:val="left" w:pos="1276"/>
        </w:tabs>
        <w:spacing w:after="0" w:line="240" w:lineRule="auto"/>
        <w:ind w:firstLine="567"/>
        <w:jc w:val="both"/>
        <w:rPr>
          <w:rFonts w:ascii="Times New Roman" w:hAnsi="Times New Roman" w:cs="Times New Roman"/>
          <w:sz w:val="16"/>
          <w:szCs w:val="16"/>
        </w:rPr>
      </w:pPr>
    </w:p>
    <w:p w:rsidR="004B1729" w:rsidRPr="00F110E3" w:rsidRDefault="004B1729" w:rsidP="004B1729">
      <w:pPr>
        <w:numPr>
          <w:ilvl w:val="0"/>
          <w:numId w:val="1"/>
        </w:numPr>
        <w:tabs>
          <w:tab w:val="left" w:pos="1276"/>
        </w:tabs>
        <w:spacing w:after="0" w:line="240" w:lineRule="auto"/>
        <w:ind w:left="0" w:firstLine="567"/>
        <w:jc w:val="center"/>
        <w:rPr>
          <w:rFonts w:ascii="Times New Roman" w:hAnsi="Times New Roman" w:cs="Times New Roman"/>
          <w:b/>
          <w:sz w:val="24"/>
          <w:szCs w:val="24"/>
        </w:rPr>
      </w:pPr>
      <w:r w:rsidRPr="00F110E3">
        <w:rPr>
          <w:rFonts w:ascii="Times New Roman" w:hAnsi="Times New Roman" w:cs="Times New Roman"/>
          <w:b/>
          <w:sz w:val="24"/>
          <w:szCs w:val="24"/>
        </w:rPr>
        <w:t>ПРЕДМЕТ КОНТРАКТА</w:t>
      </w:r>
    </w:p>
    <w:p w:rsidR="004B1729" w:rsidRPr="00F110E3" w:rsidRDefault="004B1729" w:rsidP="004B1729">
      <w:pPr>
        <w:tabs>
          <w:tab w:val="left" w:pos="1276"/>
        </w:tabs>
        <w:spacing w:after="0" w:line="240" w:lineRule="auto"/>
        <w:ind w:left="567"/>
        <w:rPr>
          <w:rFonts w:ascii="Times New Roman" w:hAnsi="Times New Roman" w:cs="Times New Roman"/>
          <w:b/>
          <w:sz w:val="16"/>
          <w:szCs w:val="16"/>
        </w:rPr>
      </w:pPr>
    </w:p>
    <w:p w:rsidR="004B1729" w:rsidRPr="00F110E3" w:rsidRDefault="004B1729" w:rsidP="004B1729">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1.1. По настоящему контракту Поставщик обязуется передать в собственность П</w:t>
      </w:r>
      <w:r w:rsidR="001A6315" w:rsidRPr="00F110E3">
        <w:rPr>
          <w:rFonts w:ascii="Times New Roman" w:hAnsi="Times New Roman" w:cs="Times New Roman"/>
          <w:sz w:val="24"/>
          <w:szCs w:val="24"/>
        </w:rPr>
        <w:t>олучателютовар</w:t>
      </w:r>
      <w:r w:rsidRPr="00F110E3">
        <w:rPr>
          <w:rFonts w:ascii="Times New Roman" w:hAnsi="Times New Roman" w:cs="Times New Roman"/>
          <w:sz w:val="24"/>
          <w:szCs w:val="24"/>
        </w:rPr>
        <w:t xml:space="preserve"> (далее – Товар), По</w:t>
      </w:r>
      <w:r w:rsidR="0057483C" w:rsidRPr="00F110E3">
        <w:rPr>
          <w:rFonts w:ascii="Times New Roman" w:hAnsi="Times New Roman" w:cs="Times New Roman"/>
          <w:sz w:val="24"/>
          <w:szCs w:val="24"/>
        </w:rPr>
        <w:t xml:space="preserve">лучатель </w:t>
      </w:r>
      <w:r w:rsidRPr="00F110E3">
        <w:rPr>
          <w:rFonts w:ascii="Times New Roman" w:hAnsi="Times New Roman" w:cs="Times New Roman"/>
          <w:sz w:val="24"/>
          <w:szCs w:val="24"/>
        </w:rPr>
        <w:t>обязуется принять Товар, а Плательщик оплатить его в порядке и сроки, предусмотренные настоящим контрактом.</w:t>
      </w:r>
    </w:p>
    <w:p w:rsidR="004B1729" w:rsidRPr="00F110E3" w:rsidRDefault="004B1729" w:rsidP="004B1729">
      <w:pPr>
        <w:tabs>
          <w:tab w:val="num" w:pos="1211"/>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1.2. Ассортимент, количество и цена за единицу Товара указываются согласно Спецификации № 1 (Приложение №1), являющихся неотъемлемой частью настоящего контракта.</w:t>
      </w:r>
    </w:p>
    <w:p w:rsidR="004B1729" w:rsidRPr="00F110E3" w:rsidRDefault="004B1729" w:rsidP="00E24DD6">
      <w:pPr>
        <w:pStyle w:val="a5"/>
        <w:ind w:right="-1"/>
        <w:jc w:val="center"/>
        <w:rPr>
          <w:b/>
          <w:sz w:val="24"/>
          <w:szCs w:val="24"/>
        </w:rPr>
      </w:pPr>
      <w:r w:rsidRPr="00F110E3">
        <w:rPr>
          <w:b/>
          <w:sz w:val="24"/>
          <w:szCs w:val="24"/>
        </w:rPr>
        <w:t>2. УСЛОВИЯ ПОСТАВКИ</w:t>
      </w:r>
    </w:p>
    <w:p w:rsidR="004B1729" w:rsidRPr="00F110E3" w:rsidRDefault="004B1729" w:rsidP="004B1729">
      <w:pPr>
        <w:pStyle w:val="a5"/>
        <w:ind w:left="3686" w:right="-1"/>
        <w:rPr>
          <w:b/>
          <w:sz w:val="16"/>
          <w:szCs w:val="16"/>
        </w:rPr>
      </w:pPr>
    </w:p>
    <w:p w:rsidR="004B1729" w:rsidRPr="00F110E3" w:rsidRDefault="004B1729" w:rsidP="004B1729">
      <w:pPr>
        <w:pStyle w:val="21"/>
        <w:ind w:left="0" w:right="-1" w:firstLine="567"/>
        <w:jc w:val="both"/>
        <w:rPr>
          <w:sz w:val="24"/>
          <w:szCs w:val="24"/>
        </w:rPr>
      </w:pPr>
      <w:r w:rsidRPr="00F110E3">
        <w:rPr>
          <w:sz w:val="24"/>
          <w:szCs w:val="24"/>
        </w:rPr>
        <w:t>2.1. Поставщик передает Товар на основании заявки уполномоченного представителя По</w:t>
      </w:r>
      <w:r w:rsidR="0057483C" w:rsidRPr="00F110E3">
        <w:rPr>
          <w:sz w:val="24"/>
          <w:szCs w:val="24"/>
        </w:rPr>
        <w:t>лучателя</w:t>
      </w:r>
      <w:r w:rsidRPr="00F110E3">
        <w:rPr>
          <w:sz w:val="24"/>
          <w:szCs w:val="24"/>
        </w:rPr>
        <w:t xml:space="preserve"> по товаротранспортной накладной в объемах, предусмотренных Спецификацией №1.</w:t>
      </w:r>
    </w:p>
    <w:p w:rsidR="004B1729" w:rsidRPr="00F110E3" w:rsidRDefault="004B1729" w:rsidP="004B1729">
      <w:pPr>
        <w:pStyle w:val="21"/>
        <w:ind w:left="0" w:right="-1" w:firstLine="567"/>
        <w:jc w:val="both"/>
        <w:rPr>
          <w:sz w:val="24"/>
          <w:szCs w:val="24"/>
        </w:rPr>
      </w:pPr>
      <w:r w:rsidRPr="00F110E3">
        <w:rPr>
          <w:sz w:val="24"/>
          <w:szCs w:val="24"/>
        </w:rPr>
        <w:t>2.2. Поставка товара производится транспортом Поставщика на склад По</w:t>
      </w:r>
      <w:r w:rsidR="0057483C" w:rsidRPr="00F110E3">
        <w:rPr>
          <w:sz w:val="24"/>
          <w:szCs w:val="24"/>
        </w:rPr>
        <w:t>лучателя</w:t>
      </w:r>
      <w:r w:rsidRPr="00F110E3">
        <w:rPr>
          <w:sz w:val="24"/>
          <w:szCs w:val="24"/>
        </w:rPr>
        <w:t xml:space="preserve"> по адресу: г. </w:t>
      </w:r>
      <w:r w:rsidR="0057483C" w:rsidRPr="00F110E3">
        <w:rPr>
          <w:sz w:val="24"/>
          <w:szCs w:val="24"/>
        </w:rPr>
        <w:t>Бендеры,Каховский тупик, 2</w:t>
      </w:r>
      <w:r w:rsidRPr="00F110E3">
        <w:rPr>
          <w:sz w:val="24"/>
          <w:szCs w:val="24"/>
        </w:rPr>
        <w:t xml:space="preserve">. </w:t>
      </w:r>
    </w:p>
    <w:p w:rsidR="004B1729" w:rsidRPr="00F110E3" w:rsidRDefault="004B1729" w:rsidP="004B1729">
      <w:pPr>
        <w:pStyle w:val="21"/>
        <w:ind w:left="0" w:right="-1" w:firstLine="567"/>
        <w:jc w:val="both"/>
        <w:rPr>
          <w:color w:val="000000"/>
          <w:sz w:val="24"/>
          <w:szCs w:val="24"/>
        </w:rPr>
      </w:pPr>
      <w:r w:rsidRPr="00F110E3">
        <w:rPr>
          <w:sz w:val="24"/>
          <w:szCs w:val="24"/>
        </w:rPr>
        <w:t xml:space="preserve">2.3. </w:t>
      </w:r>
      <w:r w:rsidRPr="00F110E3">
        <w:rPr>
          <w:color w:val="000000"/>
          <w:sz w:val="24"/>
          <w:szCs w:val="24"/>
        </w:rPr>
        <w:t>Право собственности на Товар переходит от Поставщика к По</w:t>
      </w:r>
      <w:r w:rsidR="0057483C" w:rsidRPr="00F110E3">
        <w:rPr>
          <w:color w:val="000000"/>
          <w:sz w:val="24"/>
          <w:szCs w:val="24"/>
        </w:rPr>
        <w:t>лучателю</w:t>
      </w:r>
      <w:r w:rsidRPr="00F110E3">
        <w:rPr>
          <w:color w:val="000000"/>
          <w:sz w:val="24"/>
          <w:szCs w:val="24"/>
        </w:rPr>
        <w:t xml:space="preserve"> в момент фактической передачи Товара По</w:t>
      </w:r>
      <w:r w:rsidR="0057483C" w:rsidRPr="00F110E3">
        <w:rPr>
          <w:color w:val="000000"/>
          <w:sz w:val="24"/>
          <w:szCs w:val="24"/>
        </w:rPr>
        <w:t>лучателю</w:t>
      </w:r>
      <w:r w:rsidRPr="00F110E3">
        <w:rPr>
          <w:color w:val="000000"/>
          <w:sz w:val="24"/>
          <w:szCs w:val="24"/>
        </w:rPr>
        <w:t>.</w:t>
      </w:r>
    </w:p>
    <w:p w:rsidR="004B1729" w:rsidRPr="00F110E3" w:rsidRDefault="004B1729" w:rsidP="004B1729">
      <w:pPr>
        <w:pStyle w:val="21"/>
        <w:ind w:left="0" w:right="-1" w:firstLine="567"/>
        <w:jc w:val="both"/>
        <w:rPr>
          <w:color w:val="000000"/>
          <w:sz w:val="24"/>
          <w:szCs w:val="24"/>
        </w:rPr>
      </w:pPr>
      <w:r w:rsidRPr="00F110E3">
        <w:rPr>
          <w:color w:val="000000"/>
          <w:sz w:val="24"/>
          <w:szCs w:val="24"/>
        </w:rPr>
        <w:t xml:space="preserve">2.4. Датой поставки Товара считается дата подписания </w:t>
      </w:r>
      <w:proofErr w:type="spellStart"/>
      <w:r w:rsidRPr="00F110E3">
        <w:rPr>
          <w:color w:val="000000"/>
          <w:sz w:val="24"/>
          <w:szCs w:val="24"/>
        </w:rPr>
        <w:t>По</w:t>
      </w:r>
      <w:r w:rsidR="0057483C" w:rsidRPr="00F110E3">
        <w:rPr>
          <w:color w:val="000000"/>
          <w:sz w:val="24"/>
          <w:szCs w:val="24"/>
        </w:rPr>
        <w:t>лучателем</w:t>
      </w:r>
      <w:r w:rsidRPr="00F110E3">
        <w:rPr>
          <w:color w:val="000000"/>
          <w:sz w:val="24"/>
          <w:szCs w:val="24"/>
        </w:rPr>
        <w:t>товаро</w:t>
      </w:r>
      <w:proofErr w:type="spellEnd"/>
      <w:r w:rsidRPr="00F110E3">
        <w:rPr>
          <w:color w:val="000000"/>
          <w:sz w:val="24"/>
          <w:szCs w:val="24"/>
        </w:rPr>
        <w:t>-транспортной накладной.</w:t>
      </w:r>
    </w:p>
    <w:p w:rsidR="004B1729" w:rsidRPr="00F110E3" w:rsidRDefault="004B1729" w:rsidP="004B1729">
      <w:pPr>
        <w:pStyle w:val="2"/>
        <w:spacing w:before="0" w:after="0"/>
        <w:ind w:right="-1" w:firstLine="567"/>
        <w:jc w:val="both"/>
        <w:rPr>
          <w:rFonts w:ascii="Times New Roman" w:hAnsi="Times New Roman"/>
          <w:b w:val="0"/>
          <w:i w:val="0"/>
          <w:szCs w:val="24"/>
        </w:rPr>
      </w:pPr>
      <w:r w:rsidRPr="00F110E3">
        <w:rPr>
          <w:rFonts w:ascii="Times New Roman" w:hAnsi="Times New Roman"/>
          <w:b w:val="0"/>
          <w:i w:val="0"/>
          <w:color w:val="000000"/>
          <w:szCs w:val="24"/>
        </w:rPr>
        <w:t xml:space="preserve">2.5. </w:t>
      </w:r>
      <w:r w:rsidRPr="00F110E3">
        <w:rPr>
          <w:rFonts w:ascii="Times New Roman" w:hAnsi="Times New Roman"/>
          <w:b w:val="0"/>
          <w:i w:val="0"/>
          <w:szCs w:val="24"/>
        </w:rPr>
        <w:t>П</w:t>
      </w:r>
      <w:r w:rsidR="0057483C" w:rsidRPr="00F110E3">
        <w:rPr>
          <w:rFonts w:ascii="Times New Roman" w:hAnsi="Times New Roman"/>
          <w:b w:val="0"/>
          <w:i w:val="0"/>
          <w:szCs w:val="24"/>
        </w:rPr>
        <w:t>оставщик</w:t>
      </w:r>
      <w:r w:rsidRPr="00F110E3">
        <w:rPr>
          <w:rFonts w:ascii="Times New Roman" w:hAnsi="Times New Roman"/>
          <w:b w:val="0"/>
          <w:i w:val="0"/>
          <w:szCs w:val="24"/>
        </w:rPr>
        <w:t xml:space="preserve"> обязуется предоставить По</w:t>
      </w:r>
      <w:r w:rsidR="0057483C" w:rsidRPr="00F110E3">
        <w:rPr>
          <w:rFonts w:ascii="Times New Roman" w:hAnsi="Times New Roman"/>
          <w:b w:val="0"/>
          <w:i w:val="0"/>
          <w:szCs w:val="24"/>
        </w:rPr>
        <w:t>лучателю</w:t>
      </w:r>
      <w:r w:rsidRPr="00F110E3">
        <w:rPr>
          <w:rFonts w:ascii="Times New Roman" w:hAnsi="Times New Roman"/>
          <w:b w:val="0"/>
          <w:i w:val="0"/>
          <w:szCs w:val="24"/>
        </w:rPr>
        <w:t xml:space="preserve"> с Товаром пакет следующих документов:</w:t>
      </w:r>
    </w:p>
    <w:p w:rsidR="004B1729" w:rsidRPr="00F110E3" w:rsidRDefault="004B1729" w:rsidP="004B1729">
      <w:pPr>
        <w:pStyle w:val="2"/>
        <w:numPr>
          <w:ilvl w:val="0"/>
          <w:numId w:val="2"/>
        </w:numPr>
        <w:spacing w:before="0" w:after="0"/>
        <w:ind w:left="720" w:right="-1"/>
        <w:jc w:val="both"/>
        <w:rPr>
          <w:rFonts w:ascii="Times New Roman" w:hAnsi="Times New Roman"/>
          <w:b w:val="0"/>
          <w:i w:val="0"/>
          <w:szCs w:val="24"/>
        </w:rPr>
      </w:pPr>
      <w:proofErr w:type="spellStart"/>
      <w:proofErr w:type="gramStart"/>
      <w:r w:rsidRPr="00F110E3">
        <w:rPr>
          <w:rFonts w:ascii="Times New Roman" w:hAnsi="Times New Roman"/>
          <w:b w:val="0"/>
          <w:i w:val="0"/>
          <w:szCs w:val="24"/>
        </w:rPr>
        <w:t>Товаро</w:t>
      </w:r>
      <w:proofErr w:type="spellEnd"/>
      <w:r w:rsidRPr="00F110E3">
        <w:rPr>
          <w:rFonts w:ascii="Times New Roman" w:hAnsi="Times New Roman"/>
          <w:b w:val="0"/>
          <w:i w:val="0"/>
          <w:szCs w:val="24"/>
        </w:rPr>
        <w:t>-транспортную</w:t>
      </w:r>
      <w:proofErr w:type="gramEnd"/>
      <w:r w:rsidRPr="00F110E3">
        <w:rPr>
          <w:rFonts w:ascii="Times New Roman" w:hAnsi="Times New Roman"/>
          <w:b w:val="0"/>
          <w:i w:val="0"/>
          <w:szCs w:val="24"/>
        </w:rPr>
        <w:t xml:space="preserve"> накладную.</w:t>
      </w:r>
    </w:p>
    <w:p w:rsidR="004B1729" w:rsidRPr="00F110E3" w:rsidRDefault="004B1729" w:rsidP="004B1729">
      <w:pPr>
        <w:pStyle w:val="a9"/>
        <w:keepNext/>
        <w:widowControl/>
        <w:numPr>
          <w:ilvl w:val="0"/>
          <w:numId w:val="2"/>
        </w:numPr>
        <w:autoSpaceDE/>
        <w:adjustRightInd/>
        <w:ind w:left="0" w:right="-1" w:firstLine="357"/>
        <w:jc w:val="both"/>
        <w:rPr>
          <w:rFonts w:ascii="Times New Roman" w:hAnsi="Times New Roman" w:cs="Times New Roman"/>
          <w:sz w:val="24"/>
          <w:szCs w:val="24"/>
        </w:rPr>
      </w:pPr>
      <w:r w:rsidRPr="00F110E3">
        <w:rPr>
          <w:rFonts w:ascii="Times New Roman" w:hAnsi="Times New Roman" w:cs="Times New Roman"/>
          <w:sz w:val="24"/>
          <w:szCs w:val="24"/>
        </w:rPr>
        <w:t>Сертификат соответствия, паспорта на Товар, свидетельство и/ или иные документы, предусмотренные законодательством страны происхождения Товара, для подтверждения качества поставляемого Товара на русском языке. Документы должны быть представлены П</w:t>
      </w:r>
      <w:r w:rsidR="0057483C" w:rsidRPr="00F110E3">
        <w:rPr>
          <w:rFonts w:ascii="Times New Roman" w:hAnsi="Times New Roman" w:cs="Times New Roman"/>
          <w:sz w:val="24"/>
          <w:szCs w:val="24"/>
        </w:rPr>
        <w:t>оставщиком</w:t>
      </w:r>
      <w:r w:rsidRPr="00F110E3">
        <w:rPr>
          <w:rFonts w:ascii="Times New Roman" w:hAnsi="Times New Roman" w:cs="Times New Roman"/>
          <w:sz w:val="24"/>
          <w:szCs w:val="24"/>
        </w:rPr>
        <w:t xml:space="preserve"> По</w:t>
      </w:r>
      <w:r w:rsidR="0057483C"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одновременно с Товаром.</w:t>
      </w:r>
    </w:p>
    <w:p w:rsidR="004B1729" w:rsidRPr="00F110E3" w:rsidRDefault="004B1729" w:rsidP="004B1729">
      <w:pPr>
        <w:pStyle w:val="21"/>
        <w:ind w:left="0" w:right="228" w:firstLine="0"/>
        <w:jc w:val="both"/>
        <w:rPr>
          <w:b/>
          <w:i/>
          <w:sz w:val="16"/>
          <w:szCs w:val="16"/>
        </w:rPr>
      </w:pPr>
    </w:p>
    <w:p w:rsidR="004B1729" w:rsidRPr="00F110E3" w:rsidRDefault="004B1729" w:rsidP="004B1729">
      <w:pPr>
        <w:pStyle w:val="22"/>
        <w:spacing w:after="0"/>
        <w:ind w:left="0" w:right="228"/>
        <w:jc w:val="center"/>
        <w:rPr>
          <w:b/>
          <w:sz w:val="24"/>
          <w:szCs w:val="24"/>
        </w:rPr>
      </w:pPr>
      <w:r w:rsidRPr="00F110E3">
        <w:rPr>
          <w:b/>
          <w:sz w:val="24"/>
          <w:szCs w:val="24"/>
        </w:rPr>
        <w:t>3. ЦЕНА И СТОИМОСТЬ КОНТРАКТА.</w:t>
      </w:r>
    </w:p>
    <w:p w:rsidR="004B1729" w:rsidRPr="00F110E3" w:rsidRDefault="004B1729" w:rsidP="004B1729">
      <w:pPr>
        <w:tabs>
          <w:tab w:val="left" w:pos="8505"/>
          <w:tab w:val="left" w:pos="9214"/>
        </w:tabs>
        <w:spacing w:after="0" w:line="240" w:lineRule="auto"/>
        <w:ind w:right="-1"/>
        <w:jc w:val="both"/>
        <w:rPr>
          <w:rFonts w:ascii="Times New Roman" w:hAnsi="Times New Roman" w:cs="Times New Roman"/>
          <w:sz w:val="16"/>
          <w:szCs w:val="16"/>
        </w:rPr>
      </w:pPr>
    </w:p>
    <w:p w:rsidR="004B1729" w:rsidRPr="00F110E3" w:rsidRDefault="004B1729" w:rsidP="004B1729">
      <w:pPr>
        <w:tabs>
          <w:tab w:val="num"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3.1 Общая сумма контракта составляет </w:t>
      </w:r>
      <w:r w:rsidR="00A660D0">
        <w:rPr>
          <w:rFonts w:ascii="Times New Roman" w:hAnsi="Times New Roman" w:cs="Times New Roman"/>
          <w:color w:val="000000"/>
          <w:sz w:val="24"/>
          <w:szCs w:val="24"/>
        </w:rPr>
        <w:t>__________________</w:t>
      </w:r>
      <w:r w:rsidR="00B27A65">
        <w:rPr>
          <w:rFonts w:ascii="Times New Roman" w:hAnsi="Times New Roman" w:cs="Times New Roman"/>
          <w:color w:val="000000"/>
          <w:sz w:val="24"/>
          <w:szCs w:val="24"/>
        </w:rPr>
        <w:t xml:space="preserve"> </w:t>
      </w:r>
      <w:r w:rsidR="00111912">
        <w:rPr>
          <w:rFonts w:ascii="Times New Roman" w:hAnsi="Times New Roman" w:cs="Times New Roman"/>
          <w:sz w:val="24"/>
          <w:szCs w:val="24"/>
        </w:rPr>
        <w:t>рублей ПМР</w:t>
      </w:r>
      <w:r w:rsidRPr="00F110E3">
        <w:rPr>
          <w:rFonts w:ascii="Times New Roman" w:hAnsi="Times New Roman" w:cs="Times New Roman"/>
          <w:sz w:val="24"/>
          <w:szCs w:val="24"/>
        </w:rPr>
        <w:t xml:space="preserve">, что соответствует плану закупок товаров, работ, услуг для обеспечения государственных нужд Государственной службы экологического контроля и охраны окружающей среды Приднестровской Молдавской Республики на 2021 год, утвержденному «01» февраля 2021 года. </w:t>
      </w:r>
    </w:p>
    <w:p w:rsidR="004B1729" w:rsidRPr="00F110E3" w:rsidRDefault="004B1729" w:rsidP="004B1729">
      <w:pPr>
        <w:pStyle w:val="a3"/>
        <w:tabs>
          <w:tab w:val="num" w:pos="1276"/>
        </w:tabs>
        <w:spacing w:after="0"/>
        <w:ind w:left="-142" w:right="-1" w:firstLine="709"/>
        <w:jc w:val="both"/>
        <w:rPr>
          <w:b/>
          <w:sz w:val="24"/>
          <w:szCs w:val="24"/>
        </w:rPr>
      </w:pPr>
      <w:r w:rsidRPr="00F110E3">
        <w:rPr>
          <w:sz w:val="24"/>
          <w:szCs w:val="24"/>
        </w:rPr>
        <w:lastRenderedPageBreak/>
        <w:t xml:space="preserve">3.2 Цена контракта, </w:t>
      </w:r>
      <w:r w:rsidRPr="00F110E3">
        <w:rPr>
          <w:rStyle w:val="FontStyle16"/>
          <w:rFonts w:ascii="Times New Roman" w:hAnsi="Times New Roman" w:cs="Times New Roman"/>
          <w:sz w:val="24"/>
          <w:szCs w:val="24"/>
        </w:rPr>
        <w:t xml:space="preserve">указанная в пункте 3.1. </w:t>
      </w:r>
      <w:r w:rsidRPr="00F110E3">
        <w:rPr>
          <w:sz w:val="24"/>
          <w:szCs w:val="24"/>
        </w:rPr>
        <w:t>контракта</w:t>
      </w:r>
      <w:r w:rsidRPr="00F110E3">
        <w:rPr>
          <w:rStyle w:val="FontStyle16"/>
          <w:rFonts w:ascii="Times New Roman" w:hAnsi="Times New Roman" w:cs="Times New Roman"/>
          <w:sz w:val="24"/>
          <w:szCs w:val="24"/>
        </w:rPr>
        <w:t>,</w:t>
      </w:r>
      <w:r w:rsidRPr="00F110E3">
        <w:rPr>
          <w:sz w:val="24"/>
          <w:szCs w:val="24"/>
        </w:rPr>
        <w:t xml:space="preserve"> является твердой и определяется на весь срок действия контракта в соответствии с правилами, установленными законодательством</w:t>
      </w:r>
      <w:r w:rsidRPr="00F110E3">
        <w:rPr>
          <w:rStyle w:val="FontStyle16"/>
          <w:rFonts w:ascii="Times New Roman" w:hAnsi="Times New Roman" w:cs="Times New Roman"/>
          <w:sz w:val="24"/>
          <w:szCs w:val="24"/>
        </w:rPr>
        <w:t xml:space="preserve"> Приднестровской Молдавской Республики.</w:t>
      </w:r>
    </w:p>
    <w:p w:rsidR="004B1729" w:rsidRPr="00F110E3" w:rsidRDefault="004B1729" w:rsidP="0057483C">
      <w:pPr>
        <w:pStyle w:val="a3"/>
        <w:tabs>
          <w:tab w:val="num" w:pos="1211"/>
          <w:tab w:val="num" w:pos="1276"/>
        </w:tabs>
        <w:spacing w:after="0"/>
        <w:ind w:firstLine="567"/>
        <w:jc w:val="both"/>
        <w:rPr>
          <w:bCs/>
          <w:color w:val="000000"/>
          <w:sz w:val="24"/>
          <w:szCs w:val="24"/>
        </w:rPr>
      </w:pPr>
      <w:r w:rsidRPr="00F110E3">
        <w:rPr>
          <w:rStyle w:val="FontStyle16"/>
          <w:rFonts w:ascii="Times New Roman" w:hAnsi="Times New Roman" w:cs="Times New Roman"/>
          <w:sz w:val="24"/>
          <w:szCs w:val="24"/>
        </w:rPr>
        <w:t xml:space="preserve">3.3 Цена </w:t>
      </w:r>
      <w:r w:rsidRPr="00F110E3">
        <w:rPr>
          <w:sz w:val="24"/>
          <w:szCs w:val="24"/>
        </w:rPr>
        <w:t>контракта</w:t>
      </w:r>
      <w:r w:rsidRPr="00F110E3">
        <w:rPr>
          <w:rStyle w:val="FontStyle16"/>
          <w:rFonts w:ascii="Times New Roman" w:hAnsi="Times New Roman" w:cs="Times New Roman"/>
          <w:sz w:val="24"/>
          <w:szCs w:val="24"/>
        </w:rPr>
        <w:t xml:space="preserve">, указанная в пункте 3.1. </w:t>
      </w:r>
      <w:r w:rsidRPr="00F110E3">
        <w:rPr>
          <w:sz w:val="24"/>
          <w:szCs w:val="24"/>
        </w:rPr>
        <w:t>контракта</w:t>
      </w:r>
      <w:r w:rsidRPr="00F110E3">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4B1729" w:rsidRPr="00F110E3" w:rsidRDefault="004B1729" w:rsidP="004B1729">
      <w:pPr>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3.4.Оплата по настоящему контракту производится из средств, предусмотренных </w:t>
      </w:r>
      <w:r w:rsidR="0057483C" w:rsidRPr="00F110E3">
        <w:rPr>
          <w:rFonts w:ascii="Times New Roman" w:hAnsi="Times New Roman" w:cs="Times New Roman"/>
          <w:sz w:val="24"/>
          <w:szCs w:val="24"/>
        </w:rPr>
        <w:t xml:space="preserve">подпунктом 2 </w:t>
      </w:r>
      <w:r w:rsidRPr="00F110E3">
        <w:rPr>
          <w:rFonts w:ascii="Times New Roman" w:hAnsi="Times New Roman" w:cs="Times New Roman"/>
          <w:sz w:val="24"/>
          <w:szCs w:val="24"/>
        </w:rPr>
        <w:t>пункт</w:t>
      </w:r>
      <w:r w:rsidR="0057483C" w:rsidRPr="00F110E3">
        <w:rPr>
          <w:rFonts w:ascii="Times New Roman" w:hAnsi="Times New Roman" w:cs="Times New Roman"/>
          <w:sz w:val="24"/>
          <w:szCs w:val="24"/>
        </w:rPr>
        <w:t>а</w:t>
      </w:r>
      <w:r w:rsidRPr="00F110E3">
        <w:rPr>
          <w:rFonts w:ascii="Times New Roman" w:hAnsi="Times New Roman" w:cs="Times New Roman"/>
          <w:sz w:val="24"/>
          <w:szCs w:val="24"/>
        </w:rPr>
        <w:t xml:space="preserve"> «б» статьи 2.</w:t>
      </w:r>
      <w:r w:rsidR="0057483C" w:rsidRPr="00F110E3">
        <w:rPr>
          <w:rFonts w:ascii="Times New Roman" w:hAnsi="Times New Roman" w:cs="Times New Roman"/>
          <w:sz w:val="24"/>
          <w:szCs w:val="24"/>
        </w:rPr>
        <w:t>1</w:t>
      </w:r>
      <w:r w:rsidRPr="00F110E3">
        <w:rPr>
          <w:rFonts w:ascii="Times New Roman" w:hAnsi="Times New Roman" w:cs="Times New Roman"/>
          <w:sz w:val="24"/>
          <w:szCs w:val="24"/>
        </w:rPr>
        <w:t xml:space="preserve">. Сметы доходов и расходов Республиканского экологического фонда Приднестровской Молдавской Республики на 2021 год </w:t>
      </w:r>
      <w:r w:rsidR="0057483C" w:rsidRPr="00F110E3">
        <w:rPr>
          <w:rFonts w:ascii="Times New Roman" w:hAnsi="Times New Roman" w:cs="Times New Roman"/>
          <w:sz w:val="24"/>
          <w:szCs w:val="24"/>
        </w:rPr>
        <w:t>ГУ</w:t>
      </w:r>
      <w:r w:rsidR="00F110E3" w:rsidRPr="00F110E3">
        <w:rPr>
          <w:rFonts w:ascii="Times New Roman" w:hAnsi="Times New Roman" w:cs="Times New Roman"/>
          <w:sz w:val="24"/>
          <w:szCs w:val="24"/>
        </w:rPr>
        <w:t> </w:t>
      </w:r>
      <w:r w:rsidR="0057483C" w:rsidRPr="00F110E3">
        <w:rPr>
          <w:rFonts w:ascii="Times New Roman" w:hAnsi="Times New Roman" w:cs="Times New Roman"/>
          <w:sz w:val="24"/>
          <w:szCs w:val="24"/>
        </w:rPr>
        <w:t>«Республиканский научно-исследовательский институт экологии и природных ресурсов»</w:t>
      </w:r>
      <w:r w:rsidRPr="00F110E3">
        <w:rPr>
          <w:rFonts w:ascii="Times New Roman" w:hAnsi="Times New Roman" w:cs="Times New Roman"/>
          <w:sz w:val="24"/>
          <w:szCs w:val="24"/>
        </w:rPr>
        <w:t>.</w:t>
      </w:r>
    </w:p>
    <w:p w:rsidR="004B1729" w:rsidRPr="00F110E3" w:rsidRDefault="004B1729" w:rsidP="004B1729">
      <w:pPr>
        <w:pStyle w:val="a3"/>
        <w:tabs>
          <w:tab w:val="num" w:pos="0"/>
          <w:tab w:val="num" w:pos="1080"/>
          <w:tab w:val="num" w:pos="1276"/>
        </w:tabs>
        <w:spacing w:after="0"/>
        <w:ind w:right="-1" w:firstLine="567"/>
        <w:jc w:val="both"/>
        <w:rPr>
          <w:b/>
          <w:color w:val="FF0000"/>
          <w:sz w:val="24"/>
          <w:szCs w:val="24"/>
        </w:rPr>
      </w:pPr>
      <w:r w:rsidRPr="00F110E3">
        <w:rPr>
          <w:sz w:val="24"/>
          <w:szCs w:val="24"/>
        </w:rPr>
        <w:t>3.5. Расчет по настоящему контракту за поставленный Товар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w:t>
      </w:r>
      <w:r w:rsidR="00690D25" w:rsidRPr="00F110E3">
        <w:rPr>
          <w:sz w:val="24"/>
          <w:szCs w:val="24"/>
        </w:rPr>
        <w:t>оставщика</w:t>
      </w:r>
      <w:r w:rsidRPr="00F110E3">
        <w:rPr>
          <w:color w:val="000000"/>
          <w:sz w:val="24"/>
          <w:szCs w:val="24"/>
        </w:rPr>
        <w:t>.</w:t>
      </w:r>
    </w:p>
    <w:p w:rsidR="004B1729" w:rsidRPr="00F110E3" w:rsidRDefault="004B1729" w:rsidP="004B1729">
      <w:pPr>
        <w:pStyle w:val="a3"/>
        <w:tabs>
          <w:tab w:val="num" w:pos="1080"/>
          <w:tab w:val="num" w:pos="1276"/>
        </w:tabs>
        <w:spacing w:after="0"/>
        <w:ind w:left="708" w:right="-1" w:firstLine="851"/>
        <w:jc w:val="both"/>
        <w:rPr>
          <w:sz w:val="16"/>
          <w:szCs w:val="16"/>
        </w:rPr>
      </w:pPr>
    </w:p>
    <w:p w:rsidR="004B1729" w:rsidRPr="00F110E3" w:rsidRDefault="004B1729" w:rsidP="004B1729">
      <w:pPr>
        <w:pStyle w:val="a3"/>
        <w:spacing w:after="0"/>
        <w:ind w:right="-1"/>
        <w:rPr>
          <w:b/>
          <w:bCs/>
          <w:sz w:val="24"/>
          <w:szCs w:val="24"/>
        </w:rPr>
      </w:pPr>
      <w:r w:rsidRPr="00F110E3">
        <w:rPr>
          <w:b/>
          <w:bCs/>
          <w:sz w:val="24"/>
          <w:szCs w:val="24"/>
        </w:rPr>
        <w:t xml:space="preserve">                                            4. ПОРЯДОК ПРИЕМА-ПЕРЕДАЧИ ТОВАРА</w:t>
      </w:r>
    </w:p>
    <w:p w:rsidR="004B1729" w:rsidRPr="00F110E3" w:rsidRDefault="004B1729" w:rsidP="004B1729">
      <w:pPr>
        <w:pStyle w:val="a3"/>
        <w:spacing w:after="0"/>
        <w:ind w:right="-1"/>
        <w:rPr>
          <w:b/>
          <w:bCs/>
          <w:sz w:val="16"/>
          <w:szCs w:val="16"/>
        </w:rPr>
      </w:pPr>
    </w:p>
    <w:p w:rsidR="004B1729" w:rsidRPr="00F110E3" w:rsidRDefault="004B1729" w:rsidP="004B1729">
      <w:pPr>
        <w:pStyle w:val="a9"/>
        <w:tabs>
          <w:tab w:val="left" w:pos="993"/>
        </w:tabs>
        <w:ind w:left="0" w:right="-1" w:firstLine="567"/>
        <w:jc w:val="both"/>
        <w:rPr>
          <w:rFonts w:ascii="Times New Roman" w:hAnsi="Times New Roman" w:cs="Times New Roman"/>
          <w:sz w:val="24"/>
          <w:szCs w:val="24"/>
        </w:rPr>
      </w:pPr>
      <w:r w:rsidRPr="00F110E3">
        <w:rPr>
          <w:rFonts w:ascii="Times New Roman" w:hAnsi="Times New Roman" w:cs="Times New Roman"/>
          <w:sz w:val="24"/>
          <w:szCs w:val="24"/>
        </w:rPr>
        <w:t>4.1.Поставщик обязуется передать Товар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в порядке и на условиях настоящего контракта. Передача Товара в соответствии с условиями контракта производится в согласованное Сторонами время по адресу, согласованному Сторонами.</w:t>
      </w:r>
    </w:p>
    <w:p w:rsidR="004B1729" w:rsidRPr="00F110E3" w:rsidRDefault="004B1729" w:rsidP="004B1729">
      <w:pPr>
        <w:pStyle w:val="a9"/>
        <w:tabs>
          <w:tab w:val="left" w:pos="993"/>
        </w:tabs>
        <w:ind w:left="0" w:right="-1" w:firstLine="567"/>
        <w:jc w:val="both"/>
        <w:rPr>
          <w:rFonts w:ascii="Times New Roman" w:hAnsi="Times New Roman" w:cs="Times New Roman"/>
          <w:sz w:val="24"/>
          <w:szCs w:val="24"/>
        </w:rPr>
      </w:pPr>
      <w:r w:rsidRPr="00F110E3">
        <w:rPr>
          <w:rFonts w:ascii="Times New Roman" w:hAnsi="Times New Roman" w:cs="Times New Roman"/>
          <w:sz w:val="24"/>
          <w:szCs w:val="24"/>
        </w:rPr>
        <w:t>4.2. В момент фактической передачи Товара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осуществляется переход права собственности на Товар от Поставщика к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w:t>
      </w:r>
    </w:p>
    <w:p w:rsidR="004B1729" w:rsidRPr="00F110E3" w:rsidRDefault="004B1729" w:rsidP="004B1729">
      <w:pPr>
        <w:pStyle w:val="a9"/>
        <w:tabs>
          <w:tab w:val="left" w:pos="993"/>
        </w:tabs>
        <w:snapToGrid w:val="0"/>
        <w:ind w:left="0" w:right="-1" w:firstLine="567"/>
        <w:jc w:val="both"/>
        <w:rPr>
          <w:rFonts w:ascii="Times New Roman" w:hAnsi="Times New Roman" w:cs="Times New Roman"/>
          <w:sz w:val="24"/>
          <w:szCs w:val="24"/>
        </w:rPr>
      </w:pPr>
      <w:r w:rsidRPr="00F110E3">
        <w:rPr>
          <w:rFonts w:ascii="Times New Roman" w:hAnsi="Times New Roman" w:cs="Times New Roman"/>
          <w:sz w:val="24"/>
          <w:szCs w:val="24"/>
        </w:rPr>
        <w:t>4.3. В случае обнаружения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4B1729" w:rsidRPr="00F110E3" w:rsidRDefault="004B1729" w:rsidP="004B1729">
      <w:pPr>
        <w:tabs>
          <w:tab w:val="left" w:pos="1276"/>
        </w:tabs>
        <w:snapToGrid w:val="0"/>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4.4 Поставщик обязуется за свой счет устранить выявленные недостатки, повреждения Товара не позднее 30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стоимость некачественного, некомплектного Товара.</w:t>
      </w:r>
    </w:p>
    <w:p w:rsidR="004B1729" w:rsidRPr="00F110E3" w:rsidRDefault="004B1729" w:rsidP="004B1729">
      <w:pPr>
        <w:tabs>
          <w:tab w:val="left" w:pos="1276"/>
        </w:tabs>
        <w:snapToGrid w:val="0"/>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4.5 В случае обнаружения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rsidR="004B1729" w:rsidRPr="00F110E3" w:rsidRDefault="004B1729" w:rsidP="004B1729">
      <w:pPr>
        <w:tabs>
          <w:tab w:val="left" w:pos="1276"/>
        </w:tabs>
        <w:snapToGrid w:val="0"/>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4.6 </w:t>
      </w:r>
      <w:proofErr w:type="gramStart"/>
      <w:r w:rsidRPr="00F110E3">
        <w:rPr>
          <w:rFonts w:ascii="Times New Roman" w:hAnsi="Times New Roman" w:cs="Times New Roman"/>
          <w:sz w:val="24"/>
          <w:szCs w:val="24"/>
        </w:rPr>
        <w:t>В</w:t>
      </w:r>
      <w:proofErr w:type="gramEnd"/>
      <w:r w:rsidRPr="00F110E3">
        <w:rPr>
          <w:rFonts w:ascii="Times New Roman" w:hAnsi="Times New Roman" w:cs="Times New Roman"/>
          <w:sz w:val="24"/>
          <w:szCs w:val="24"/>
        </w:rPr>
        <w:t xml:space="preserve"> случае уклонения Поставщика от исполнения обязательств, предусмотренных пунктами 4.3 и 4.4 настоящего контракта, По</w:t>
      </w:r>
      <w:r w:rsidR="00690D25" w:rsidRPr="00F110E3">
        <w:rPr>
          <w:rFonts w:ascii="Times New Roman" w:hAnsi="Times New Roman" w:cs="Times New Roman"/>
          <w:sz w:val="24"/>
          <w:szCs w:val="24"/>
        </w:rPr>
        <w:t>лучатель</w:t>
      </w:r>
      <w:r w:rsidRPr="00F110E3">
        <w:rPr>
          <w:rFonts w:ascii="Times New Roman" w:hAnsi="Times New Roman" w:cs="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w:t>
      </w:r>
    </w:p>
    <w:p w:rsidR="004B1729" w:rsidRPr="00F110E3" w:rsidRDefault="004B1729" w:rsidP="004B1729">
      <w:pPr>
        <w:tabs>
          <w:tab w:val="num" w:pos="1080"/>
          <w:tab w:val="left" w:pos="1276"/>
        </w:tabs>
        <w:spacing w:after="0" w:line="240" w:lineRule="auto"/>
        <w:ind w:firstLine="567"/>
        <w:jc w:val="both"/>
        <w:rPr>
          <w:rFonts w:ascii="Times New Roman" w:hAnsi="Times New Roman" w:cs="Times New Roman"/>
          <w:sz w:val="16"/>
          <w:szCs w:val="16"/>
        </w:rPr>
      </w:pPr>
    </w:p>
    <w:p w:rsidR="004B1729" w:rsidRPr="00F110E3" w:rsidRDefault="004B1729" w:rsidP="004B1729">
      <w:pPr>
        <w:tabs>
          <w:tab w:val="left" w:pos="993"/>
        </w:tabs>
        <w:spacing w:after="0" w:line="240" w:lineRule="auto"/>
        <w:ind w:left="2553"/>
        <w:rPr>
          <w:rFonts w:ascii="Times New Roman" w:hAnsi="Times New Roman" w:cs="Times New Roman"/>
          <w:b/>
          <w:sz w:val="24"/>
          <w:szCs w:val="24"/>
        </w:rPr>
      </w:pPr>
      <w:r w:rsidRPr="00F110E3">
        <w:rPr>
          <w:rFonts w:ascii="Times New Roman" w:hAnsi="Times New Roman" w:cs="Times New Roman"/>
          <w:b/>
          <w:sz w:val="24"/>
          <w:szCs w:val="24"/>
        </w:rPr>
        <w:t>5. ПРАВА И ОБЯЗАННОСТИ СТОРОН</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pStyle w:val="a3"/>
        <w:spacing w:after="0"/>
        <w:ind w:left="710"/>
        <w:jc w:val="both"/>
        <w:rPr>
          <w:b/>
          <w:sz w:val="24"/>
          <w:szCs w:val="24"/>
        </w:rPr>
      </w:pPr>
      <w:r w:rsidRPr="00F110E3">
        <w:rPr>
          <w:b/>
          <w:sz w:val="24"/>
          <w:szCs w:val="24"/>
        </w:rPr>
        <w:t>5.1.Поставщик имеет право:</w:t>
      </w:r>
    </w:p>
    <w:p w:rsidR="004B1729" w:rsidRPr="00F110E3" w:rsidRDefault="004B1729" w:rsidP="004B1729">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110E3">
        <w:rPr>
          <w:rFonts w:ascii="Times New Roman" w:eastAsia="TimesNewRomanPSMT" w:hAnsi="Times New Roman" w:cs="Times New Roman"/>
          <w:sz w:val="24"/>
          <w:szCs w:val="24"/>
        </w:rPr>
        <w:t xml:space="preserve">5.1.1. Требовать своевременной оплаты Товара на условиях, предусмотренных настоящим </w:t>
      </w:r>
      <w:r w:rsidRPr="00F110E3">
        <w:rPr>
          <w:rFonts w:ascii="Times New Roman" w:hAnsi="Times New Roman" w:cs="Times New Roman"/>
          <w:sz w:val="24"/>
          <w:szCs w:val="24"/>
        </w:rPr>
        <w:t>контракт</w:t>
      </w:r>
      <w:r w:rsidRPr="00F110E3">
        <w:rPr>
          <w:rFonts w:ascii="Times New Roman" w:eastAsia="TimesNewRomanPSMT" w:hAnsi="Times New Roman" w:cs="Times New Roman"/>
          <w:sz w:val="24"/>
          <w:szCs w:val="24"/>
        </w:rPr>
        <w:t>ом;</w:t>
      </w:r>
    </w:p>
    <w:p w:rsidR="004B1729" w:rsidRPr="00F110E3" w:rsidRDefault="004B1729" w:rsidP="004B1729">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110E3">
        <w:rPr>
          <w:rFonts w:ascii="Times New Roman" w:eastAsia="TimesNewRomanPSMT" w:hAnsi="Times New Roman" w:cs="Times New Roman"/>
          <w:sz w:val="24"/>
          <w:szCs w:val="24"/>
        </w:rPr>
        <w:t>5.1.2. Требовать подписания По</w:t>
      </w:r>
      <w:r w:rsidR="00690D25" w:rsidRPr="00F110E3">
        <w:rPr>
          <w:rFonts w:ascii="Times New Roman" w:eastAsia="TimesNewRomanPSMT" w:hAnsi="Times New Roman" w:cs="Times New Roman"/>
          <w:sz w:val="24"/>
          <w:szCs w:val="24"/>
        </w:rPr>
        <w:t>лучателем</w:t>
      </w:r>
      <w:r w:rsidRPr="00F110E3">
        <w:rPr>
          <w:rFonts w:ascii="Times New Roman" w:eastAsia="TimesNewRomanPSMT" w:hAnsi="Times New Roman" w:cs="Times New Roman"/>
          <w:sz w:val="24"/>
          <w:szCs w:val="24"/>
        </w:rPr>
        <w:t xml:space="preserve"> Акта приема-передачи (расходной накладной) в случае поставки Поставщиком Товара </w:t>
      </w:r>
      <w:r w:rsidRPr="00F110E3">
        <w:rPr>
          <w:rFonts w:ascii="Times New Roman" w:hAnsi="Times New Roman" w:cs="Times New Roman"/>
          <w:sz w:val="24"/>
          <w:szCs w:val="24"/>
        </w:rPr>
        <w:t>надлежащего качества в надлежащем количестве и ассортименте.</w:t>
      </w:r>
    </w:p>
    <w:p w:rsidR="004B1729" w:rsidRPr="00F110E3" w:rsidRDefault="004B1729" w:rsidP="00E24DD6">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110E3">
        <w:rPr>
          <w:rFonts w:ascii="Times New Roman" w:hAnsi="Times New Roman" w:cs="Times New Roman"/>
          <w:bCs/>
          <w:sz w:val="24"/>
          <w:szCs w:val="24"/>
        </w:rPr>
        <w:t xml:space="preserve">5.1.3. </w:t>
      </w:r>
      <w:r w:rsidRPr="00F110E3">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4B1729" w:rsidRPr="00F110E3" w:rsidRDefault="004B1729" w:rsidP="004B1729">
      <w:pPr>
        <w:spacing w:after="0" w:line="240" w:lineRule="auto"/>
        <w:ind w:left="710"/>
        <w:jc w:val="both"/>
        <w:rPr>
          <w:rFonts w:ascii="Times New Roman" w:hAnsi="Times New Roman" w:cs="Times New Roman"/>
          <w:b/>
          <w:sz w:val="24"/>
          <w:szCs w:val="24"/>
        </w:rPr>
      </w:pPr>
      <w:r w:rsidRPr="00F110E3">
        <w:rPr>
          <w:rFonts w:ascii="Times New Roman" w:hAnsi="Times New Roman" w:cs="Times New Roman"/>
          <w:b/>
          <w:sz w:val="24"/>
          <w:szCs w:val="24"/>
        </w:rPr>
        <w:t>5.2 По</w:t>
      </w:r>
      <w:r w:rsidR="00690D25" w:rsidRPr="00F110E3">
        <w:rPr>
          <w:rFonts w:ascii="Times New Roman" w:hAnsi="Times New Roman" w:cs="Times New Roman"/>
          <w:b/>
          <w:sz w:val="24"/>
          <w:szCs w:val="24"/>
        </w:rPr>
        <w:t>лучатель</w:t>
      </w:r>
      <w:r w:rsidRPr="00F110E3">
        <w:rPr>
          <w:rFonts w:ascii="Times New Roman" w:hAnsi="Times New Roman" w:cs="Times New Roman"/>
          <w:b/>
          <w:sz w:val="24"/>
          <w:szCs w:val="24"/>
        </w:rPr>
        <w:t xml:space="preserve"> имеет право:</w:t>
      </w:r>
    </w:p>
    <w:p w:rsidR="004B1729" w:rsidRPr="00F110E3" w:rsidRDefault="004B1729" w:rsidP="004B1729">
      <w:pPr>
        <w:spacing w:after="0" w:line="240" w:lineRule="auto"/>
        <w:ind w:firstLine="708"/>
        <w:jc w:val="both"/>
        <w:rPr>
          <w:rFonts w:ascii="Times New Roman" w:eastAsia="TimesNewRomanPSMT" w:hAnsi="Times New Roman" w:cs="Times New Roman"/>
          <w:sz w:val="24"/>
          <w:szCs w:val="24"/>
        </w:rPr>
      </w:pPr>
      <w:r w:rsidRPr="00F110E3">
        <w:rPr>
          <w:rFonts w:ascii="Times New Roman" w:hAnsi="Times New Roman" w:cs="Times New Roman"/>
          <w:sz w:val="24"/>
          <w:szCs w:val="24"/>
        </w:rPr>
        <w:t xml:space="preserve">5.2.1.. </w:t>
      </w:r>
      <w:r w:rsidRPr="00F110E3">
        <w:rPr>
          <w:rFonts w:ascii="Times New Roman" w:eastAsia="TimesNewRomanPSMT" w:hAnsi="Times New Roman" w:cs="Times New Roman"/>
          <w:sz w:val="24"/>
          <w:szCs w:val="24"/>
        </w:rPr>
        <w:t xml:space="preserve">Требовать от Поставщика надлежащего исполнения обязательств, предусмотренных настоящим </w:t>
      </w:r>
      <w:r w:rsidRPr="00F110E3">
        <w:rPr>
          <w:rFonts w:ascii="Times New Roman" w:hAnsi="Times New Roman" w:cs="Times New Roman"/>
          <w:sz w:val="24"/>
          <w:szCs w:val="24"/>
        </w:rPr>
        <w:t>контракт</w:t>
      </w:r>
      <w:r w:rsidRPr="00F110E3">
        <w:rPr>
          <w:rFonts w:ascii="Times New Roman" w:eastAsia="TimesNewRomanPSMT" w:hAnsi="Times New Roman" w:cs="Times New Roman"/>
          <w:sz w:val="24"/>
          <w:szCs w:val="24"/>
        </w:rPr>
        <w:t>ом;</w:t>
      </w:r>
    </w:p>
    <w:p w:rsidR="004B1729" w:rsidRPr="00F110E3" w:rsidRDefault="004B1729" w:rsidP="004B1729">
      <w:pPr>
        <w:spacing w:after="0" w:line="240" w:lineRule="auto"/>
        <w:ind w:firstLine="708"/>
        <w:jc w:val="both"/>
        <w:rPr>
          <w:rFonts w:ascii="Times New Roman" w:eastAsia="TimesNewRomanPSMT" w:hAnsi="Times New Roman" w:cs="Times New Roman"/>
          <w:sz w:val="24"/>
          <w:szCs w:val="24"/>
        </w:rPr>
      </w:pPr>
      <w:r w:rsidRPr="00F110E3">
        <w:rPr>
          <w:rFonts w:ascii="Times New Roman" w:eastAsia="TimesNewRomanPSMT" w:hAnsi="Times New Roman" w:cs="Times New Roman"/>
          <w:sz w:val="24"/>
          <w:szCs w:val="24"/>
        </w:rPr>
        <w:t>5.2.2.</w:t>
      </w:r>
      <w:r w:rsidRPr="00F110E3">
        <w:rPr>
          <w:rFonts w:ascii="Times New Roman" w:hAnsi="Times New Roman" w:cs="Times New Roman"/>
          <w:sz w:val="24"/>
          <w:szCs w:val="24"/>
          <w:shd w:val="clear" w:color="auto" w:fill="FFFFFF"/>
        </w:rPr>
        <w:t>Требовать от Поставщика своевременного устранения выявленных недостатков Товара.</w:t>
      </w:r>
    </w:p>
    <w:p w:rsidR="004B1729" w:rsidRPr="00F110E3" w:rsidRDefault="004B1729" w:rsidP="00E24DD6">
      <w:pPr>
        <w:autoSpaceDE w:val="0"/>
        <w:autoSpaceDN w:val="0"/>
        <w:adjustRightInd w:val="0"/>
        <w:spacing w:after="0" w:line="240" w:lineRule="auto"/>
        <w:ind w:firstLine="724"/>
        <w:jc w:val="both"/>
        <w:rPr>
          <w:rFonts w:ascii="Times New Roman" w:eastAsia="TimesNewRomanPSMT" w:hAnsi="Times New Roman" w:cs="Times New Roman"/>
          <w:sz w:val="24"/>
          <w:szCs w:val="24"/>
        </w:rPr>
      </w:pPr>
      <w:r w:rsidRPr="00F110E3">
        <w:rPr>
          <w:rFonts w:ascii="Times New Roman" w:hAnsi="Times New Roman" w:cs="Times New Roman"/>
          <w:bCs/>
          <w:sz w:val="24"/>
          <w:szCs w:val="24"/>
        </w:rPr>
        <w:lastRenderedPageBreak/>
        <w:t xml:space="preserve">5.2.3. </w:t>
      </w:r>
      <w:r w:rsidRPr="00F110E3">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4B1729" w:rsidRPr="00F110E3" w:rsidRDefault="004B1729" w:rsidP="004B1729">
      <w:pPr>
        <w:tabs>
          <w:tab w:val="left" w:pos="1418"/>
        </w:tabs>
        <w:spacing w:after="0" w:line="240" w:lineRule="auto"/>
        <w:ind w:left="710"/>
        <w:jc w:val="both"/>
        <w:rPr>
          <w:rFonts w:ascii="Times New Roman" w:hAnsi="Times New Roman" w:cs="Times New Roman"/>
          <w:b/>
          <w:sz w:val="24"/>
          <w:szCs w:val="24"/>
        </w:rPr>
      </w:pPr>
      <w:r w:rsidRPr="00F110E3">
        <w:rPr>
          <w:rFonts w:ascii="Times New Roman" w:hAnsi="Times New Roman" w:cs="Times New Roman"/>
          <w:b/>
          <w:sz w:val="24"/>
          <w:szCs w:val="24"/>
        </w:rPr>
        <w:t xml:space="preserve">5.3.Поставщик обязан: </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5.3.1. В срок установленный контрактом передать по Акту приема-передачи  (расходной накладной) в собственность По</w:t>
      </w:r>
      <w:r w:rsidR="00690D25" w:rsidRPr="00F110E3">
        <w:rPr>
          <w:rFonts w:ascii="Times New Roman" w:hAnsi="Times New Roman" w:cs="Times New Roman"/>
          <w:sz w:val="24"/>
          <w:szCs w:val="24"/>
        </w:rPr>
        <w:t>лучателя</w:t>
      </w:r>
      <w:r w:rsidRPr="00F110E3">
        <w:rPr>
          <w:rFonts w:ascii="Times New Roman" w:hAnsi="Times New Roman" w:cs="Times New Roman"/>
          <w:sz w:val="24"/>
          <w:szCs w:val="24"/>
        </w:rPr>
        <w:t xml:space="preserve"> Товар надлежащего качества в надлежащем количестве, ассортименте и по цене, согласно условиям контракта.</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5.3.2. Передать Товар, качество которого соответствует обычно предъявляемым требованиям, стандартам, ГОСТам.</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5.3.3. Принимать претензии по качеству переданного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Товара согласно условиям настоящего контракта. Устранять за свой счет недостатки и дефекты, выявленные при приемке Товара, а также в течение гарантийного срока.</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shd w:val="clear" w:color="auto" w:fill="FAFAFA"/>
        </w:rPr>
      </w:pPr>
      <w:r w:rsidRPr="00F110E3">
        <w:rPr>
          <w:rFonts w:ascii="Times New Roman" w:hAnsi="Times New Roman" w:cs="Times New Roman"/>
          <w:sz w:val="24"/>
          <w:szCs w:val="24"/>
          <w:shd w:val="clear" w:color="auto" w:fill="FAFAFA"/>
        </w:rPr>
        <w:t>5.3.4. Нести риск случайной гибели или случайного повреждения Товара до момента его передачи По</w:t>
      </w:r>
      <w:r w:rsidR="00690D25" w:rsidRPr="00F110E3">
        <w:rPr>
          <w:rFonts w:ascii="Times New Roman" w:hAnsi="Times New Roman" w:cs="Times New Roman"/>
          <w:sz w:val="24"/>
          <w:szCs w:val="24"/>
          <w:shd w:val="clear" w:color="auto" w:fill="FAFAFA"/>
        </w:rPr>
        <w:t>лучателю</w:t>
      </w:r>
      <w:r w:rsidRPr="00F110E3">
        <w:rPr>
          <w:rFonts w:ascii="Times New Roman" w:hAnsi="Times New Roman" w:cs="Times New Roman"/>
          <w:sz w:val="24"/>
          <w:szCs w:val="24"/>
          <w:shd w:val="clear" w:color="auto" w:fill="FAFAFA"/>
        </w:rPr>
        <w:t>.</w:t>
      </w:r>
    </w:p>
    <w:p w:rsidR="004B1729" w:rsidRPr="00F110E3" w:rsidRDefault="004B1729" w:rsidP="004B1729">
      <w:pPr>
        <w:spacing w:after="0" w:line="240" w:lineRule="auto"/>
        <w:ind w:right="-1" w:firstLine="567"/>
        <w:jc w:val="both"/>
        <w:rPr>
          <w:rFonts w:ascii="Times New Roman" w:hAnsi="Times New Roman" w:cs="Times New Roman"/>
          <w:sz w:val="24"/>
          <w:szCs w:val="24"/>
        </w:rPr>
      </w:pPr>
      <w:r w:rsidRPr="00F110E3">
        <w:rPr>
          <w:rFonts w:ascii="Times New Roman" w:hAnsi="Times New Roman" w:cs="Times New Roman"/>
          <w:sz w:val="24"/>
          <w:szCs w:val="24"/>
          <w:shd w:val="clear" w:color="auto" w:fill="FAFAFA"/>
        </w:rPr>
        <w:t>5.3.5. З</w:t>
      </w:r>
      <w:r w:rsidRPr="00F110E3">
        <w:rPr>
          <w:rFonts w:ascii="Times New Roman" w:hAnsi="Times New Roman" w:cs="Times New Roman"/>
          <w:sz w:val="24"/>
          <w:szCs w:val="24"/>
        </w:rPr>
        <w:t>аменить товар в течение 10 рабочих дней, на соответствующий Спецификации №1 к настоящему контракту, в случае обнаружения и подтверждения несоответствия Товара по качеству либо оговоренным параметрам. Расходы, связанные с заменой ненадлежащего Товара несет Поставщик.</w:t>
      </w:r>
    </w:p>
    <w:p w:rsidR="004B1729" w:rsidRPr="00F110E3" w:rsidRDefault="004B1729" w:rsidP="004B1729">
      <w:pPr>
        <w:spacing w:after="0" w:line="240" w:lineRule="auto"/>
        <w:ind w:right="-1" w:firstLine="567"/>
        <w:jc w:val="both"/>
        <w:rPr>
          <w:rFonts w:ascii="Times New Roman" w:hAnsi="Times New Roman" w:cs="Times New Roman"/>
          <w:color w:val="000000"/>
          <w:sz w:val="24"/>
          <w:szCs w:val="24"/>
        </w:rPr>
      </w:pPr>
      <w:r w:rsidRPr="00F110E3">
        <w:rPr>
          <w:rFonts w:ascii="Times New Roman" w:hAnsi="Times New Roman" w:cs="Times New Roman"/>
          <w:color w:val="000000"/>
          <w:sz w:val="24"/>
          <w:szCs w:val="24"/>
        </w:rPr>
        <w:t>5.3.6. Поставщик гарантирует качество поставленного Товара в течение срока, установленного заводом-изготовителем Товара.</w:t>
      </w:r>
    </w:p>
    <w:p w:rsidR="004B1729" w:rsidRPr="00F110E3" w:rsidRDefault="004B1729" w:rsidP="00E24DD6">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5.3.7. Выполнять иные обязанности, предусмотренные законодательством Приднестровской Молдавской Республики.</w:t>
      </w:r>
    </w:p>
    <w:p w:rsidR="004B1729" w:rsidRPr="00F110E3" w:rsidRDefault="004B1729" w:rsidP="004B1729">
      <w:pPr>
        <w:tabs>
          <w:tab w:val="left" w:pos="1418"/>
        </w:tabs>
        <w:spacing w:after="0" w:line="240" w:lineRule="auto"/>
        <w:ind w:left="710"/>
        <w:jc w:val="both"/>
        <w:rPr>
          <w:rFonts w:ascii="Times New Roman" w:hAnsi="Times New Roman" w:cs="Times New Roman"/>
          <w:b/>
          <w:sz w:val="24"/>
          <w:szCs w:val="24"/>
        </w:rPr>
      </w:pPr>
      <w:r w:rsidRPr="00F110E3">
        <w:rPr>
          <w:rFonts w:ascii="Times New Roman" w:hAnsi="Times New Roman" w:cs="Times New Roman"/>
          <w:b/>
          <w:sz w:val="24"/>
          <w:szCs w:val="24"/>
        </w:rPr>
        <w:t>5.4. По</w:t>
      </w:r>
      <w:r w:rsidR="00690D25" w:rsidRPr="00F110E3">
        <w:rPr>
          <w:rFonts w:ascii="Times New Roman" w:hAnsi="Times New Roman" w:cs="Times New Roman"/>
          <w:b/>
          <w:sz w:val="24"/>
          <w:szCs w:val="24"/>
        </w:rPr>
        <w:t>лучатель</w:t>
      </w:r>
      <w:r w:rsidRPr="00F110E3">
        <w:rPr>
          <w:rFonts w:ascii="Times New Roman" w:hAnsi="Times New Roman" w:cs="Times New Roman"/>
          <w:b/>
          <w:sz w:val="24"/>
          <w:szCs w:val="24"/>
        </w:rPr>
        <w:t xml:space="preserve"> обязан:</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5.4.1. 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5.4.2. Использовать Товар в соответствии с инструкцией по пользованию и условиям гарантийного талона. </w:t>
      </w:r>
    </w:p>
    <w:p w:rsidR="004B1729" w:rsidRPr="00F110E3" w:rsidRDefault="004B1729" w:rsidP="00E24DD6">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5.4.3. Осуществить проверку ассортимента, количества и качества Товара при его приемке. </w:t>
      </w:r>
    </w:p>
    <w:p w:rsidR="004B1729" w:rsidRPr="00F110E3" w:rsidRDefault="004B1729" w:rsidP="004B1729">
      <w:pPr>
        <w:tabs>
          <w:tab w:val="left" w:pos="1418"/>
        </w:tabs>
        <w:spacing w:after="0" w:line="240" w:lineRule="auto"/>
        <w:ind w:firstLine="709"/>
        <w:jc w:val="both"/>
        <w:rPr>
          <w:rFonts w:ascii="Times New Roman" w:hAnsi="Times New Roman" w:cs="Times New Roman"/>
          <w:b/>
          <w:sz w:val="24"/>
          <w:szCs w:val="24"/>
        </w:rPr>
      </w:pPr>
      <w:r w:rsidRPr="00F110E3">
        <w:rPr>
          <w:rFonts w:ascii="Times New Roman" w:hAnsi="Times New Roman" w:cs="Times New Roman"/>
          <w:b/>
          <w:sz w:val="24"/>
          <w:szCs w:val="24"/>
        </w:rPr>
        <w:t>5.5. Плательщик обязан:</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5.5.1. Оплатить стоимость Товара в срок, установленный контрактом. </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5.5.2. Выполнять иные обязанности, предусмотренные законодательством Приднестровской Молдавской Республики.</w:t>
      </w:r>
    </w:p>
    <w:p w:rsidR="004B1729" w:rsidRPr="00F110E3" w:rsidRDefault="004B1729" w:rsidP="004B1729">
      <w:pPr>
        <w:tabs>
          <w:tab w:val="left" w:pos="1418"/>
        </w:tabs>
        <w:spacing w:after="0" w:line="240" w:lineRule="auto"/>
        <w:ind w:firstLine="567"/>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6. ОТВЕТСТВЕННОСТЬ СТОРОН</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tabs>
          <w:tab w:val="left" w:pos="0"/>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4B1729" w:rsidRPr="00F110E3" w:rsidRDefault="004B1729" w:rsidP="004B1729">
      <w:pPr>
        <w:shd w:val="clear" w:color="auto" w:fill="FFFFFF"/>
        <w:spacing w:after="0" w:line="240" w:lineRule="auto"/>
        <w:ind w:right="22" w:firstLine="567"/>
        <w:jc w:val="both"/>
        <w:rPr>
          <w:rFonts w:ascii="Times New Roman" w:hAnsi="Times New Roman" w:cs="Times New Roman"/>
          <w:color w:val="000000"/>
          <w:spacing w:val="-2"/>
          <w:sz w:val="24"/>
          <w:szCs w:val="24"/>
        </w:rPr>
      </w:pPr>
      <w:r w:rsidRPr="00F110E3">
        <w:rPr>
          <w:rFonts w:ascii="Times New Roman" w:hAnsi="Times New Roman" w:cs="Times New Roman"/>
          <w:sz w:val="24"/>
          <w:szCs w:val="24"/>
        </w:rPr>
        <w:t xml:space="preserve">6.2. </w:t>
      </w:r>
      <w:r w:rsidRPr="00F110E3">
        <w:rPr>
          <w:rFonts w:ascii="Times New Roman" w:hAnsi="Times New Roman" w:cs="Times New Roman"/>
          <w:color w:val="000000"/>
          <w:spacing w:val="-2"/>
          <w:sz w:val="24"/>
          <w:szCs w:val="24"/>
        </w:rPr>
        <w:t xml:space="preserve">Ответственность за нецелевое использование средств по настоящему </w:t>
      </w:r>
      <w:r w:rsidR="00690D25" w:rsidRPr="00F110E3">
        <w:rPr>
          <w:rFonts w:ascii="Times New Roman" w:hAnsi="Times New Roman" w:cs="Times New Roman"/>
          <w:color w:val="000000"/>
          <w:spacing w:val="-2"/>
          <w:sz w:val="24"/>
          <w:szCs w:val="24"/>
        </w:rPr>
        <w:t xml:space="preserve">контракту </w:t>
      </w:r>
      <w:r w:rsidRPr="00F110E3">
        <w:rPr>
          <w:rFonts w:ascii="Times New Roman" w:hAnsi="Times New Roman" w:cs="Times New Roman"/>
          <w:color w:val="000000"/>
          <w:spacing w:val="-2"/>
          <w:sz w:val="24"/>
          <w:szCs w:val="24"/>
        </w:rPr>
        <w:t xml:space="preserve">несет </w:t>
      </w:r>
      <w:r w:rsidR="00690D25" w:rsidRPr="00F110E3">
        <w:rPr>
          <w:rFonts w:ascii="Times New Roman" w:hAnsi="Times New Roman" w:cs="Times New Roman"/>
          <w:sz w:val="24"/>
          <w:szCs w:val="24"/>
        </w:rPr>
        <w:t xml:space="preserve">ГУ «Республиканский научно-исследовательский институт экологии и природных ресурсов» </w:t>
      </w:r>
      <w:r w:rsidRPr="00F110E3">
        <w:rPr>
          <w:rFonts w:ascii="Times New Roman" w:hAnsi="Times New Roman" w:cs="Times New Roman"/>
          <w:color w:val="000000"/>
          <w:spacing w:val="-2"/>
          <w:sz w:val="24"/>
          <w:szCs w:val="24"/>
        </w:rPr>
        <w:t>в соответствии с действующим законодательством Приднестровской Молдавской Республики.</w:t>
      </w:r>
    </w:p>
    <w:p w:rsidR="00690D25" w:rsidRPr="00F110E3" w:rsidRDefault="00690D25" w:rsidP="004B1729">
      <w:pPr>
        <w:tabs>
          <w:tab w:val="left" w:pos="1276"/>
        </w:tabs>
        <w:spacing w:after="0" w:line="240" w:lineRule="auto"/>
        <w:ind w:left="708"/>
        <w:jc w:val="center"/>
        <w:rPr>
          <w:rFonts w:ascii="Times New Roman" w:hAnsi="Times New Roman" w:cs="Times New Roman"/>
          <w:b/>
          <w:sz w:val="16"/>
          <w:szCs w:val="16"/>
        </w:rPr>
      </w:pPr>
    </w:p>
    <w:p w:rsidR="004B1729" w:rsidRPr="00F110E3" w:rsidRDefault="004B1729" w:rsidP="004B1729">
      <w:pPr>
        <w:tabs>
          <w:tab w:val="left" w:pos="1276"/>
        </w:tabs>
        <w:spacing w:after="0" w:line="240" w:lineRule="auto"/>
        <w:ind w:left="708"/>
        <w:jc w:val="center"/>
        <w:rPr>
          <w:rFonts w:ascii="Times New Roman" w:hAnsi="Times New Roman" w:cs="Times New Roman"/>
          <w:b/>
          <w:sz w:val="24"/>
          <w:szCs w:val="24"/>
        </w:rPr>
      </w:pPr>
      <w:r w:rsidRPr="00F110E3">
        <w:rPr>
          <w:rFonts w:ascii="Times New Roman" w:hAnsi="Times New Roman" w:cs="Times New Roman"/>
          <w:b/>
          <w:sz w:val="24"/>
          <w:szCs w:val="24"/>
        </w:rPr>
        <w:t>7. ГАРАНТИЙНЫЕ ОБЯЗАТЕЛЬСТВА</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tabs>
          <w:tab w:val="left" w:pos="1276"/>
        </w:tabs>
        <w:spacing w:after="0" w:line="240" w:lineRule="auto"/>
        <w:ind w:firstLine="567"/>
        <w:jc w:val="both"/>
        <w:rPr>
          <w:rFonts w:ascii="Times New Roman" w:hAnsi="Times New Roman" w:cs="Times New Roman"/>
          <w:b/>
          <w:sz w:val="24"/>
          <w:szCs w:val="24"/>
        </w:rPr>
      </w:pPr>
      <w:r w:rsidRPr="00F110E3">
        <w:rPr>
          <w:rFonts w:ascii="Times New Roman" w:hAnsi="Times New Roman" w:cs="Times New Roman"/>
          <w:sz w:val="24"/>
          <w:szCs w:val="24"/>
        </w:rPr>
        <w:t>7.1. Гарантийный срок поставляемого Товара по настоящему контракту указывается в гарантийных талонах.</w:t>
      </w:r>
    </w:p>
    <w:p w:rsidR="004B1729" w:rsidRPr="00F110E3" w:rsidRDefault="004B1729" w:rsidP="004B1729">
      <w:pPr>
        <w:tabs>
          <w:tab w:val="left" w:pos="1276"/>
        </w:tabs>
        <w:spacing w:after="0" w:line="240" w:lineRule="auto"/>
        <w:ind w:firstLine="567"/>
        <w:jc w:val="both"/>
        <w:rPr>
          <w:rFonts w:ascii="Times New Roman" w:hAnsi="Times New Roman" w:cs="Times New Roman"/>
          <w:b/>
          <w:sz w:val="24"/>
          <w:szCs w:val="24"/>
        </w:rPr>
      </w:pPr>
      <w:r w:rsidRPr="00F110E3">
        <w:rPr>
          <w:rFonts w:ascii="Times New Roman" w:hAnsi="Times New Roman" w:cs="Times New Roman"/>
          <w:sz w:val="24"/>
          <w:szCs w:val="24"/>
        </w:rPr>
        <w:t>7.2. Гарантия Поставщика распространяется на Товар, эксплуатируемый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 xml:space="preserve"> в соответствии с Инструкцией по пользованию и условиям Гарантийного талона.</w:t>
      </w:r>
    </w:p>
    <w:p w:rsidR="004B1729" w:rsidRPr="00F110E3" w:rsidRDefault="004B1729" w:rsidP="004B1729">
      <w:pPr>
        <w:tabs>
          <w:tab w:val="left" w:pos="1276"/>
        </w:tabs>
        <w:spacing w:after="0" w:line="240" w:lineRule="auto"/>
        <w:ind w:firstLine="567"/>
        <w:jc w:val="both"/>
        <w:rPr>
          <w:rFonts w:ascii="Times New Roman" w:hAnsi="Times New Roman" w:cs="Times New Roman"/>
          <w:b/>
          <w:sz w:val="24"/>
          <w:szCs w:val="24"/>
        </w:rPr>
      </w:pPr>
      <w:r w:rsidRPr="00F110E3">
        <w:rPr>
          <w:rFonts w:ascii="Times New Roman" w:hAnsi="Times New Roman" w:cs="Times New Roman"/>
          <w:sz w:val="24"/>
          <w:szCs w:val="24"/>
        </w:rPr>
        <w:t>7.3. Гарантия П</w:t>
      </w:r>
      <w:r w:rsidR="00690D25" w:rsidRPr="00F110E3">
        <w:rPr>
          <w:rFonts w:ascii="Times New Roman" w:hAnsi="Times New Roman" w:cs="Times New Roman"/>
          <w:sz w:val="24"/>
          <w:szCs w:val="24"/>
        </w:rPr>
        <w:t>оставщика</w:t>
      </w:r>
      <w:r w:rsidRPr="00F110E3">
        <w:rPr>
          <w:rFonts w:ascii="Times New Roman" w:hAnsi="Times New Roman" w:cs="Times New Roman"/>
          <w:sz w:val="24"/>
          <w:szCs w:val="24"/>
        </w:rPr>
        <w:t xml:space="preserve"> не распространяется на Товар:</w:t>
      </w:r>
    </w:p>
    <w:p w:rsidR="004B1729" w:rsidRPr="00F110E3" w:rsidRDefault="004B1729" w:rsidP="004B1729">
      <w:pPr>
        <w:tabs>
          <w:tab w:val="num" w:pos="709"/>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а) имеющий нарушение гарантийной наклейки П</w:t>
      </w:r>
      <w:r w:rsidR="00690D25" w:rsidRPr="00F110E3">
        <w:rPr>
          <w:rFonts w:ascii="Times New Roman" w:hAnsi="Times New Roman" w:cs="Times New Roman"/>
          <w:sz w:val="24"/>
          <w:szCs w:val="24"/>
        </w:rPr>
        <w:t>оставщика</w:t>
      </w:r>
      <w:r w:rsidRPr="00F110E3">
        <w:rPr>
          <w:rFonts w:ascii="Times New Roman" w:hAnsi="Times New Roman" w:cs="Times New Roman"/>
          <w:sz w:val="24"/>
          <w:szCs w:val="24"/>
        </w:rPr>
        <w:t>;</w:t>
      </w:r>
    </w:p>
    <w:p w:rsidR="004B1729" w:rsidRPr="00F110E3" w:rsidRDefault="004B1729" w:rsidP="004B1729">
      <w:pPr>
        <w:tabs>
          <w:tab w:val="num" w:pos="709"/>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б) имеющий видимые механические повреждения;</w:t>
      </w:r>
    </w:p>
    <w:p w:rsidR="004B1729" w:rsidRPr="00F110E3" w:rsidRDefault="004B1729" w:rsidP="004B1729">
      <w:pPr>
        <w:tabs>
          <w:tab w:val="num" w:pos="709"/>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в) при попадании внутрь посторонних предметов, жидкостей. </w:t>
      </w:r>
    </w:p>
    <w:p w:rsidR="004B1729" w:rsidRPr="00F110E3" w:rsidRDefault="004B1729" w:rsidP="004B1729">
      <w:pPr>
        <w:tabs>
          <w:tab w:val="left" w:pos="1276"/>
        </w:tabs>
        <w:spacing w:after="0" w:line="240" w:lineRule="auto"/>
        <w:rPr>
          <w:rFonts w:ascii="Times New Roman" w:hAnsi="Times New Roman" w:cs="Times New Roman"/>
          <w:sz w:val="16"/>
          <w:szCs w:val="16"/>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4B1729" w:rsidRPr="00F110E3" w:rsidRDefault="004B1729" w:rsidP="004B1729">
      <w:pPr>
        <w:tabs>
          <w:tab w:val="left" w:pos="1276"/>
        </w:tabs>
        <w:spacing w:after="0" w:line="240" w:lineRule="auto"/>
        <w:ind w:left="425"/>
        <w:jc w:val="center"/>
        <w:rPr>
          <w:rFonts w:ascii="Times New Roman" w:hAnsi="Times New Roman" w:cs="Times New Roman"/>
          <w:b/>
          <w:sz w:val="24"/>
          <w:szCs w:val="24"/>
        </w:rPr>
      </w:pPr>
      <w:r w:rsidRPr="00F110E3">
        <w:rPr>
          <w:rFonts w:ascii="Times New Roman" w:hAnsi="Times New Roman" w:cs="Times New Roman"/>
          <w:b/>
          <w:sz w:val="24"/>
          <w:szCs w:val="24"/>
        </w:rPr>
        <w:t>8. ФОРС-МАЖОР (ДЕЙСТВИЕ НЕПРЕОДОЛИМОЙ СИЛЫ)</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 xml:space="preserve">8.4.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F110E3">
        <w:rPr>
          <w:rFonts w:ascii="Times New Roman" w:hAnsi="Times New Roman" w:cs="Times New Roman"/>
          <w:sz w:val="24"/>
          <w:szCs w:val="24"/>
        </w:rPr>
        <w:tab/>
      </w:r>
    </w:p>
    <w:p w:rsidR="004B1729" w:rsidRPr="00F110E3" w:rsidRDefault="004B1729" w:rsidP="004B1729">
      <w:pPr>
        <w:tabs>
          <w:tab w:val="left" w:pos="1276"/>
        </w:tabs>
        <w:spacing w:after="0" w:line="240" w:lineRule="auto"/>
        <w:ind w:firstLine="708"/>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ind w:left="425"/>
        <w:jc w:val="center"/>
        <w:rPr>
          <w:rFonts w:ascii="Times New Roman" w:hAnsi="Times New Roman" w:cs="Times New Roman"/>
          <w:b/>
          <w:sz w:val="24"/>
          <w:szCs w:val="24"/>
        </w:rPr>
      </w:pPr>
      <w:r w:rsidRPr="00F110E3">
        <w:rPr>
          <w:rFonts w:ascii="Times New Roman" w:hAnsi="Times New Roman" w:cs="Times New Roman"/>
          <w:b/>
          <w:sz w:val="24"/>
          <w:szCs w:val="24"/>
        </w:rPr>
        <w:t>9. ПОРЯДОК РАЗРЕШЕНИЯ СПОРОВ</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pStyle w:val="a5"/>
        <w:ind w:right="-1" w:firstLine="567"/>
        <w:jc w:val="both"/>
        <w:rPr>
          <w:sz w:val="24"/>
          <w:szCs w:val="24"/>
        </w:rPr>
      </w:pPr>
      <w:r w:rsidRPr="00F110E3">
        <w:rPr>
          <w:sz w:val="24"/>
          <w:szCs w:val="24"/>
        </w:rPr>
        <w:t xml:space="preserve">9.1. </w:t>
      </w:r>
      <w:bookmarkStart w:id="1" w:name="eCAE7BC5D"/>
      <w:bookmarkStart w:id="2" w:name="e15F937AE"/>
      <w:bookmarkEnd w:id="1"/>
      <w:bookmarkEnd w:id="2"/>
      <w:r w:rsidRPr="00F110E3">
        <w:rPr>
          <w:sz w:val="24"/>
          <w:szCs w:val="24"/>
        </w:rPr>
        <w:t xml:space="preserve">Стороны будут прилагать все усилия к тому, чтобы возникающие разногласия по настоящему контракту решались путем переговоров, </w:t>
      </w:r>
      <w:r w:rsidRPr="00F110E3">
        <w:rPr>
          <w:color w:val="000000"/>
          <w:sz w:val="24"/>
          <w:szCs w:val="24"/>
        </w:rPr>
        <w:t>с соблюдением досудебного претензионного порядка</w:t>
      </w:r>
      <w:r w:rsidRPr="00F110E3">
        <w:rPr>
          <w:sz w:val="24"/>
          <w:szCs w:val="24"/>
        </w:rPr>
        <w:t>.</w:t>
      </w:r>
      <w:r w:rsidRPr="00F110E3">
        <w:rPr>
          <w:color w:val="000000"/>
          <w:sz w:val="24"/>
          <w:szCs w:val="24"/>
        </w:rPr>
        <w:t xml:space="preserve"> Срок обязательного ответа на предъявленную претензию составляет 15 календарных дней с момента ее отправления второй Стороне, к которой предъявляется претензия.</w:t>
      </w:r>
    </w:p>
    <w:p w:rsidR="004B1729" w:rsidRPr="00F110E3" w:rsidRDefault="004B1729" w:rsidP="004B1729">
      <w:pPr>
        <w:tabs>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9.2.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4B1729" w:rsidRPr="00F110E3" w:rsidRDefault="004B1729" w:rsidP="004B1729">
      <w:pPr>
        <w:tabs>
          <w:tab w:val="left" w:pos="1276"/>
        </w:tabs>
        <w:spacing w:after="0" w:line="240" w:lineRule="auto"/>
        <w:ind w:firstLine="708"/>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10. СРОК ДЕЙСТВИЯ КОНТРАКТА</w:t>
      </w:r>
    </w:p>
    <w:p w:rsidR="004B1729" w:rsidRPr="00F110E3" w:rsidRDefault="004B1729" w:rsidP="004B1729">
      <w:pPr>
        <w:tabs>
          <w:tab w:val="left" w:pos="1276"/>
        </w:tabs>
        <w:spacing w:after="0" w:line="240" w:lineRule="auto"/>
        <w:ind w:firstLine="567"/>
        <w:rPr>
          <w:rFonts w:ascii="Times New Roman" w:hAnsi="Times New Roman" w:cs="Times New Roman"/>
          <w:b/>
          <w:sz w:val="16"/>
          <w:szCs w:val="16"/>
        </w:rPr>
      </w:pPr>
    </w:p>
    <w:p w:rsidR="004B1729" w:rsidRPr="00F110E3" w:rsidRDefault="004B1729" w:rsidP="004B1729">
      <w:pPr>
        <w:tabs>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10.1. Настоящий контракт вступает в силу с момента его подписания Сторонами, и регистрации в Министерстве сельского хозяйства и природных ресурсов Приднестровской Молдавской Республики.</w:t>
      </w:r>
    </w:p>
    <w:p w:rsidR="004B1729" w:rsidRPr="00F110E3" w:rsidRDefault="004B1729" w:rsidP="004B1729">
      <w:pPr>
        <w:tabs>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10.2. Настоящий контракт действует до «31» декабря 2021 года, но в любом случае до момента полного исполнения Сторонами своих обязательств по настоящему контракту и </w:t>
      </w:r>
      <w:r w:rsidRPr="00F110E3">
        <w:rPr>
          <w:rFonts w:ascii="Times New Roman" w:hAnsi="Times New Roman" w:cs="Times New Roman"/>
          <w:bCs/>
          <w:sz w:val="24"/>
          <w:szCs w:val="24"/>
        </w:rPr>
        <w:t>осуществления</w:t>
      </w:r>
      <w:r w:rsidRPr="00F110E3">
        <w:rPr>
          <w:rFonts w:ascii="Times New Roman" w:hAnsi="Times New Roman" w:cs="Times New Roman"/>
          <w:sz w:val="24"/>
          <w:szCs w:val="24"/>
        </w:rPr>
        <w:t xml:space="preserve"> всех необходимых платежей и взаиморасчетов.</w:t>
      </w:r>
    </w:p>
    <w:p w:rsidR="004B1729" w:rsidRPr="00F110E3" w:rsidRDefault="004B1729" w:rsidP="004B1729">
      <w:pPr>
        <w:tabs>
          <w:tab w:val="left" w:pos="1276"/>
        </w:tabs>
        <w:spacing w:after="0" w:line="240" w:lineRule="auto"/>
        <w:ind w:firstLine="708"/>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11. ЗАКЛЮЧИТЕЛЬНЫЕ ПОЛОЖЕНИЯ</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pStyle w:val="a5"/>
        <w:ind w:right="-1" w:firstLine="567"/>
        <w:jc w:val="both"/>
        <w:rPr>
          <w:sz w:val="24"/>
          <w:szCs w:val="24"/>
        </w:rPr>
      </w:pPr>
      <w:r w:rsidRPr="00F110E3">
        <w:rPr>
          <w:sz w:val="24"/>
          <w:szCs w:val="24"/>
        </w:rPr>
        <w:t>11.1. Ни одна из Сторон не имеет права передавать права и обязанности по настоящему контракту третьей Стороне без письменного на то согласия другой Стороны.</w:t>
      </w:r>
    </w:p>
    <w:p w:rsidR="004B1729" w:rsidRPr="00F110E3" w:rsidRDefault="004B1729" w:rsidP="004B1729">
      <w:pPr>
        <w:pStyle w:val="a5"/>
        <w:ind w:right="-1" w:firstLine="567"/>
        <w:jc w:val="both"/>
        <w:rPr>
          <w:sz w:val="24"/>
          <w:szCs w:val="24"/>
        </w:rPr>
      </w:pPr>
      <w:r w:rsidRPr="00F110E3">
        <w:rPr>
          <w:sz w:val="24"/>
          <w:szCs w:val="24"/>
        </w:rPr>
        <w:lastRenderedPageBreak/>
        <w:t>11.2. Все изменения и дополнения к настоящему контракту совершаются в письменной форме и подписываются уполномоченными на то лицами Сторон.</w:t>
      </w:r>
    </w:p>
    <w:p w:rsidR="004B1729" w:rsidRPr="00F110E3" w:rsidRDefault="004B1729" w:rsidP="004B1729">
      <w:pPr>
        <w:pStyle w:val="21"/>
        <w:ind w:left="0" w:right="-1" w:firstLine="567"/>
        <w:jc w:val="both"/>
        <w:rPr>
          <w:sz w:val="24"/>
          <w:szCs w:val="24"/>
        </w:rPr>
      </w:pPr>
      <w:r w:rsidRPr="00F110E3">
        <w:rPr>
          <w:sz w:val="24"/>
          <w:szCs w:val="24"/>
        </w:rPr>
        <w:t>11.3. При изменении реквизитов: банковских, платежных, отгрузочных и др. Стороны в трехдневный срок сообщают друг другу обо всех изменениях в письменном виде.</w:t>
      </w:r>
    </w:p>
    <w:p w:rsidR="004B1729" w:rsidRPr="00F110E3" w:rsidRDefault="004B1729" w:rsidP="004B1729">
      <w:pPr>
        <w:pStyle w:val="a5"/>
        <w:ind w:right="-1" w:firstLine="567"/>
        <w:jc w:val="both"/>
        <w:rPr>
          <w:sz w:val="24"/>
          <w:szCs w:val="24"/>
        </w:rPr>
      </w:pPr>
      <w:r w:rsidRPr="00F110E3">
        <w:rPr>
          <w:sz w:val="24"/>
          <w:szCs w:val="24"/>
        </w:rPr>
        <w:t xml:space="preserve">11.4. Настоящий контракт составлен на русском языке в </w:t>
      </w:r>
      <w:r w:rsidR="00690D25" w:rsidRPr="00F110E3">
        <w:rPr>
          <w:sz w:val="24"/>
          <w:szCs w:val="24"/>
        </w:rPr>
        <w:t>4</w:t>
      </w:r>
      <w:r w:rsidRPr="00F110E3">
        <w:rPr>
          <w:sz w:val="24"/>
          <w:szCs w:val="24"/>
        </w:rPr>
        <w:t>-х экземплярах, по одному для каждой из Сторон, имеющих равную юридическую силу.</w:t>
      </w:r>
    </w:p>
    <w:p w:rsidR="004B1729" w:rsidRPr="00F110E3" w:rsidRDefault="004B1729" w:rsidP="004B1729">
      <w:pPr>
        <w:spacing w:after="0" w:line="240" w:lineRule="auto"/>
        <w:ind w:right="-1" w:firstLine="567"/>
        <w:jc w:val="both"/>
        <w:rPr>
          <w:rFonts w:ascii="Times New Roman" w:eastAsia="Calibri" w:hAnsi="Times New Roman" w:cs="Times New Roman"/>
          <w:sz w:val="24"/>
          <w:szCs w:val="24"/>
          <w:lang w:eastAsia="en-US"/>
        </w:rPr>
      </w:pPr>
      <w:r w:rsidRPr="00F110E3">
        <w:rPr>
          <w:rFonts w:ascii="Times New Roman" w:hAnsi="Times New Roman" w:cs="Times New Roman"/>
          <w:sz w:val="24"/>
          <w:szCs w:val="24"/>
        </w:rPr>
        <w:t>11.5. Изменение существенных условий настоящего контракта при его исполнении и его досрочное прекращение допускается в случаях, предусмотренных Законом ПМР «О закупках в Приднестровской Молдавской Республике».</w:t>
      </w:r>
    </w:p>
    <w:p w:rsidR="004B1729" w:rsidRPr="00F110E3" w:rsidRDefault="004B1729" w:rsidP="004B1729">
      <w:pPr>
        <w:pStyle w:val="21"/>
        <w:ind w:left="0" w:right="-1" w:firstLine="567"/>
        <w:jc w:val="both"/>
        <w:rPr>
          <w:sz w:val="24"/>
          <w:szCs w:val="24"/>
        </w:rPr>
      </w:pPr>
      <w:r w:rsidRPr="00F110E3">
        <w:rPr>
          <w:sz w:val="24"/>
          <w:szCs w:val="24"/>
        </w:rPr>
        <w:t>11.6. Настоящий контракт и все относящиеся к нему документы, подписанные с помощью факсимильной связи, имеют юридическую силу и обязательны для выполнения каждой из Сторон, с последующим обменом оригиналами документов.</w:t>
      </w:r>
    </w:p>
    <w:p w:rsidR="004B1729" w:rsidRPr="00F110E3" w:rsidRDefault="004B1729" w:rsidP="00E24DD6">
      <w:pPr>
        <w:tabs>
          <w:tab w:val="left" w:pos="1276"/>
        </w:tabs>
        <w:spacing w:after="0" w:line="240" w:lineRule="auto"/>
        <w:jc w:val="both"/>
        <w:rPr>
          <w:rFonts w:ascii="Times New Roman" w:hAnsi="Times New Roman" w:cs="Times New Roman"/>
          <w:sz w:val="16"/>
          <w:szCs w:val="16"/>
        </w:rPr>
      </w:pPr>
    </w:p>
    <w:p w:rsidR="004B1729" w:rsidRPr="00F110E3" w:rsidRDefault="004B1729" w:rsidP="004B1729">
      <w:pPr>
        <w:spacing w:after="0" w:line="240" w:lineRule="auto"/>
        <w:ind w:left="720" w:firstLine="567"/>
        <w:jc w:val="center"/>
        <w:rPr>
          <w:rFonts w:ascii="Times New Roman" w:hAnsi="Times New Roman" w:cs="Times New Roman"/>
          <w:sz w:val="24"/>
          <w:szCs w:val="24"/>
        </w:rPr>
      </w:pPr>
      <w:r w:rsidRPr="00F110E3">
        <w:rPr>
          <w:rFonts w:ascii="Times New Roman" w:hAnsi="Times New Roman" w:cs="Times New Roman"/>
          <w:b/>
          <w:sz w:val="24"/>
          <w:szCs w:val="24"/>
        </w:rPr>
        <w:t>12. ЮРИДИЧЕСКИЕ АДРЕСА И РЕКВИЗИТЫ СТОРОН</w:t>
      </w:r>
    </w:p>
    <w:tbl>
      <w:tblPr>
        <w:tblW w:w="0" w:type="auto"/>
        <w:tblLook w:val="04A0" w:firstRow="1" w:lastRow="0" w:firstColumn="1" w:lastColumn="0" w:noHBand="0" w:noVBand="1"/>
      </w:tblPr>
      <w:tblGrid>
        <w:gridCol w:w="4642"/>
        <w:gridCol w:w="686"/>
        <w:gridCol w:w="4230"/>
      </w:tblGrid>
      <w:tr w:rsidR="004B1729" w:rsidRPr="00F110E3" w:rsidTr="00FA2733">
        <w:trPr>
          <w:trHeight w:val="3162"/>
        </w:trPr>
        <w:tc>
          <w:tcPr>
            <w:tcW w:w="4642" w:type="dxa"/>
          </w:tcPr>
          <w:p w:rsidR="004B1729" w:rsidRPr="00F110E3" w:rsidRDefault="004B1729">
            <w:pPr>
              <w:pStyle w:val="a7"/>
              <w:spacing w:line="276" w:lineRule="auto"/>
              <w:rPr>
                <w:b/>
                <w:sz w:val="22"/>
              </w:rPr>
            </w:pPr>
            <w:r w:rsidRPr="00F110E3">
              <w:rPr>
                <w:b/>
                <w:sz w:val="22"/>
              </w:rPr>
              <w:t>Поставщик:</w:t>
            </w:r>
          </w:p>
          <w:p w:rsidR="00B27A65" w:rsidRPr="00B27A65" w:rsidRDefault="00A660D0" w:rsidP="00B27A65">
            <w:pPr>
              <w:spacing w:after="0"/>
              <w:ind w:right="-284"/>
              <w:rPr>
                <w:rFonts w:ascii="Times New Roman" w:hAnsi="Times New Roman" w:cs="Times New Roman"/>
                <w:sz w:val="24"/>
                <w:szCs w:val="24"/>
              </w:rPr>
            </w:pPr>
            <w:r>
              <w:rPr>
                <w:rFonts w:ascii="Times New Roman" w:hAnsi="Times New Roman" w:cs="Times New Roman"/>
                <w:sz w:val="24"/>
                <w:szCs w:val="24"/>
              </w:rPr>
              <w:t>________________________________</w:t>
            </w:r>
          </w:p>
          <w:p w:rsidR="004B1729" w:rsidRPr="00F110E3" w:rsidRDefault="004B1729" w:rsidP="00A660D0">
            <w:pPr>
              <w:spacing w:after="0"/>
            </w:pPr>
          </w:p>
        </w:tc>
        <w:tc>
          <w:tcPr>
            <w:tcW w:w="686" w:type="dxa"/>
          </w:tcPr>
          <w:p w:rsidR="004B1729" w:rsidRPr="00F110E3" w:rsidRDefault="004B1729">
            <w:pPr>
              <w:pStyle w:val="a7"/>
              <w:spacing w:line="276" w:lineRule="auto"/>
              <w:ind w:firstLine="709"/>
              <w:rPr>
                <w:b/>
              </w:rPr>
            </w:pPr>
          </w:p>
        </w:tc>
        <w:tc>
          <w:tcPr>
            <w:tcW w:w="4230" w:type="dxa"/>
          </w:tcPr>
          <w:p w:rsidR="004B1729" w:rsidRPr="00F110E3" w:rsidRDefault="00E24DD6">
            <w:pPr>
              <w:pStyle w:val="a7"/>
              <w:spacing w:line="276" w:lineRule="auto"/>
              <w:rPr>
                <w:b/>
                <w:sz w:val="22"/>
              </w:rPr>
            </w:pPr>
            <w:r w:rsidRPr="00F110E3">
              <w:rPr>
                <w:b/>
                <w:sz w:val="22"/>
              </w:rPr>
              <w:t>Заказчик</w:t>
            </w:r>
            <w:r w:rsidR="004B1729" w:rsidRPr="00F110E3">
              <w:rPr>
                <w:b/>
                <w:sz w:val="22"/>
              </w:rPr>
              <w:t>:</w:t>
            </w:r>
          </w:p>
          <w:p w:rsidR="004B1729" w:rsidRPr="00F110E3" w:rsidRDefault="004B1729">
            <w:pPr>
              <w:pStyle w:val="a7"/>
              <w:spacing w:line="276" w:lineRule="auto"/>
              <w:rPr>
                <w:sz w:val="22"/>
              </w:rPr>
            </w:pPr>
            <w:r w:rsidRPr="00F110E3">
              <w:rPr>
                <w:sz w:val="22"/>
              </w:rPr>
              <w:t>Государственная служба экологического контроля и охраны окружающей среды ПМР</w:t>
            </w:r>
          </w:p>
          <w:p w:rsidR="004B1729" w:rsidRPr="00F110E3" w:rsidRDefault="004B1729">
            <w:pPr>
              <w:pStyle w:val="a7"/>
              <w:spacing w:line="276" w:lineRule="auto"/>
              <w:rPr>
                <w:sz w:val="22"/>
              </w:rPr>
            </w:pPr>
            <w:r w:rsidRPr="00F110E3">
              <w:rPr>
                <w:sz w:val="22"/>
              </w:rPr>
              <w:t xml:space="preserve">г. Тирасполь, пер. </w:t>
            </w:r>
            <w:proofErr w:type="spellStart"/>
            <w:r w:rsidRPr="00F110E3">
              <w:rPr>
                <w:sz w:val="22"/>
              </w:rPr>
              <w:t>Горплавни</w:t>
            </w:r>
            <w:proofErr w:type="spellEnd"/>
            <w:r w:rsidRPr="00F110E3">
              <w:rPr>
                <w:sz w:val="22"/>
              </w:rPr>
              <w:t xml:space="preserve"> 2 «а»</w:t>
            </w:r>
          </w:p>
          <w:p w:rsidR="004B1729" w:rsidRPr="00F110E3" w:rsidRDefault="004B1729">
            <w:pPr>
              <w:pStyle w:val="a7"/>
              <w:spacing w:line="276" w:lineRule="auto"/>
              <w:rPr>
                <w:sz w:val="22"/>
              </w:rPr>
            </w:pPr>
          </w:p>
          <w:p w:rsidR="00E24DD6" w:rsidRPr="00F110E3" w:rsidRDefault="00E24DD6">
            <w:pPr>
              <w:pStyle w:val="a7"/>
              <w:spacing w:line="276" w:lineRule="auto"/>
              <w:rPr>
                <w:sz w:val="22"/>
              </w:rPr>
            </w:pPr>
          </w:p>
          <w:p w:rsidR="00E24DD6" w:rsidRPr="00F110E3" w:rsidRDefault="00E24DD6">
            <w:pPr>
              <w:pStyle w:val="a7"/>
              <w:spacing w:line="276" w:lineRule="auto"/>
              <w:rPr>
                <w:sz w:val="22"/>
              </w:rPr>
            </w:pPr>
          </w:p>
          <w:p w:rsidR="004B1729" w:rsidRPr="00F110E3" w:rsidRDefault="004B1729">
            <w:pPr>
              <w:pStyle w:val="a7"/>
              <w:spacing w:line="276" w:lineRule="auto"/>
              <w:rPr>
                <w:sz w:val="22"/>
              </w:rPr>
            </w:pPr>
            <w:r w:rsidRPr="00F110E3">
              <w:rPr>
                <w:sz w:val="22"/>
              </w:rPr>
              <w:t>Начальник</w:t>
            </w:r>
          </w:p>
          <w:p w:rsidR="004B1729" w:rsidRPr="00F110E3" w:rsidRDefault="004B1729">
            <w:pPr>
              <w:pStyle w:val="a7"/>
              <w:spacing w:line="276" w:lineRule="auto"/>
              <w:rPr>
                <w:sz w:val="22"/>
              </w:rPr>
            </w:pPr>
          </w:p>
          <w:p w:rsidR="004B1729" w:rsidRPr="00F110E3" w:rsidRDefault="004B1729">
            <w:pPr>
              <w:pStyle w:val="a7"/>
              <w:spacing w:line="276" w:lineRule="auto"/>
              <w:rPr>
                <w:sz w:val="22"/>
              </w:rPr>
            </w:pPr>
            <w:r w:rsidRPr="00F110E3">
              <w:rPr>
                <w:sz w:val="22"/>
              </w:rPr>
              <w:t>________________ Сотников В.В.</w:t>
            </w:r>
          </w:p>
        </w:tc>
      </w:tr>
    </w:tbl>
    <w:p w:rsidR="004B1729" w:rsidRPr="00F110E3" w:rsidRDefault="004B1729" w:rsidP="004B1729">
      <w:pPr>
        <w:pStyle w:val="a5"/>
        <w:ind w:right="228"/>
        <w:rPr>
          <w:b/>
          <w:sz w:val="24"/>
          <w:szCs w:val="24"/>
        </w:rPr>
      </w:pPr>
    </w:p>
    <w:tbl>
      <w:tblPr>
        <w:tblpPr w:leftFromText="180" w:rightFromText="180" w:vertAnchor="text" w:tblpY="1"/>
        <w:tblOverlap w:val="never"/>
        <w:tblW w:w="0" w:type="auto"/>
        <w:tblLook w:val="00A0" w:firstRow="1" w:lastRow="0" w:firstColumn="1" w:lastColumn="0" w:noHBand="0" w:noVBand="0"/>
      </w:tblPr>
      <w:tblGrid>
        <w:gridCol w:w="4785"/>
      </w:tblGrid>
      <w:tr w:rsidR="004B1729" w:rsidRPr="00F110E3" w:rsidTr="00E24DD6">
        <w:trPr>
          <w:trHeight w:val="55"/>
        </w:trPr>
        <w:tc>
          <w:tcPr>
            <w:tcW w:w="4785" w:type="dxa"/>
            <w:hideMark/>
          </w:tcPr>
          <w:p w:rsidR="004B1729" w:rsidRPr="00F110E3" w:rsidRDefault="004B1729" w:rsidP="00E24DD6">
            <w:pPr>
              <w:spacing w:after="0" w:line="240" w:lineRule="auto"/>
              <w:rPr>
                <w:rFonts w:ascii="Times New Roman" w:eastAsia="Times New Roman" w:hAnsi="Times New Roman" w:cs="Times New Roman"/>
                <w:b/>
                <w:bCs/>
                <w:color w:val="000000"/>
                <w:szCs w:val="24"/>
              </w:rPr>
            </w:pPr>
            <w:r w:rsidRPr="00F110E3">
              <w:rPr>
                <w:rFonts w:ascii="Times New Roman" w:eastAsia="Times New Roman" w:hAnsi="Times New Roman" w:cs="Times New Roman"/>
                <w:b/>
                <w:bCs/>
                <w:color w:val="000000"/>
                <w:szCs w:val="24"/>
              </w:rPr>
              <w:t>Плательщик:</w:t>
            </w:r>
          </w:p>
        </w:tc>
      </w:tr>
      <w:tr w:rsidR="004B1729" w:rsidRPr="00F110E3" w:rsidTr="00E24DD6">
        <w:tc>
          <w:tcPr>
            <w:tcW w:w="4785" w:type="dxa"/>
          </w:tcPr>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 xml:space="preserve">Министерство сельского хозяйства и природных ресурсов Приднестровской Молдавской Республики </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Адрес: г. Тирасполь, ул. Юности 58/3</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Фискальный код: 0200001677</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Расчётный счёт: 2187000049732123</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Наименование банка: ПРБ, г. Тирасполь КУБ 00</w:t>
            </w:r>
          </w:p>
          <w:p w:rsidR="004B1729" w:rsidRPr="00F110E3" w:rsidRDefault="004B1729" w:rsidP="00E24DD6">
            <w:pPr>
              <w:spacing w:after="0" w:line="240" w:lineRule="auto"/>
              <w:rPr>
                <w:rFonts w:ascii="Times New Roman" w:eastAsia="Times New Roman" w:hAnsi="Times New Roman" w:cs="Times New Roman"/>
                <w:color w:val="000000"/>
                <w:szCs w:val="24"/>
              </w:rPr>
            </w:pPr>
            <w:proofErr w:type="spellStart"/>
            <w:r w:rsidRPr="00F110E3">
              <w:rPr>
                <w:rFonts w:ascii="Times New Roman" w:eastAsia="Times New Roman" w:hAnsi="Times New Roman" w:cs="Times New Roman"/>
                <w:color w:val="000000"/>
                <w:szCs w:val="24"/>
              </w:rPr>
              <w:t>Кор.счёт</w:t>
            </w:r>
            <w:proofErr w:type="spellEnd"/>
            <w:r w:rsidRPr="00F110E3">
              <w:rPr>
                <w:rFonts w:ascii="Times New Roman" w:eastAsia="Times New Roman" w:hAnsi="Times New Roman" w:cs="Times New Roman"/>
                <w:color w:val="000000"/>
                <w:szCs w:val="24"/>
              </w:rPr>
              <w:t>: 2029000001</w:t>
            </w: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Министр __________ Е.М. Коваль</w:t>
            </w: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autoSpaceDE w:val="0"/>
              <w:autoSpaceDN w:val="0"/>
              <w:adjustRightInd w:val="0"/>
              <w:spacing w:after="0" w:line="240" w:lineRule="auto"/>
              <w:rPr>
                <w:rFonts w:ascii="Times New Roman" w:eastAsia="Times New Roman" w:hAnsi="Times New Roman" w:cs="Times New Roman"/>
                <w:b/>
                <w:bCs/>
                <w:color w:val="000000"/>
                <w:szCs w:val="24"/>
              </w:rPr>
            </w:pPr>
          </w:p>
        </w:tc>
      </w:tr>
    </w:tbl>
    <w:p w:rsidR="00E24DD6" w:rsidRPr="00F110E3" w:rsidRDefault="00E24DD6" w:rsidP="00E24DD6">
      <w:pPr>
        <w:pStyle w:val="a7"/>
        <w:spacing w:line="276" w:lineRule="auto"/>
        <w:rPr>
          <w:b/>
          <w:sz w:val="22"/>
        </w:rPr>
      </w:pPr>
      <w:r w:rsidRPr="00F110E3">
        <w:rPr>
          <w:b/>
          <w:sz w:val="22"/>
        </w:rPr>
        <w:t>Получатель:</w:t>
      </w:r>
    </w:p>
    <w:p w:rsidR="00E24DD6" w:rsidRPr="00F110E3" w:rsidRDefault="00E24DD6" w:rsidP="00E24DD6">
      <w:pPr>
        <w:pStyle w:val="a7"/>
        <w:spacing w:line="276" w:lineRule="auto"/>
        <w:rPr>
          <w:sz w:val="22"/>
        </w:rPr>
      </w:pPr>
      <w:r w:rsidRPr="00F110E3">
        <w:rPr>
          <w:sz w:val="22"/>
        </w:rPr>
        <w:t xml:space="preserve">ГУ </w:t>
      </w:r>
      <w:r w:rsidRPr="00F110E3">
        <w:t>«Республиканский научно-исследовательский институт экологии и природных ресурсов»</w:t>
      </w:r>
    </w:p>
    <w:p w:rsidR="00E24DD6" w:rsidRPr="00F110E3" w:rsidRDefault="00E24DD6" w:rsidP="00E24DD6">
      <w:pPr>
        <w:pStyle w:val="a7"/>
        <w:spacing w:line="276" w:lineRule="auto"/>
        <w:rPr>
          <w:sz w:val="22"/>
        </w:rPr>
      </w:pPr>
      <w:r w:rsidRPr="00F110E3">
        <w:rPr>
          <w:sz w:val="22"/>
        </w:rPr>
        <w:t xml:space="preserve">г. Бендеры ул. </w:t>
      </w:r>
      <w:r w:rsidR="00FA2733" w:rsidRPr="00F110E3">
        <w:rPr>
          <w:sz w:val="22"/>
        </w:rPr>
        <w:t>Каховский тупик 2</w:t>
      </w:r>
    </w:p>
    <w:p w:rsidR="00E24DD6" w:rsidRPr="00F110E3" w:rsidRDefault="00E24DD6" w:rsidP="00E24DD6">
      <w:pPr>
        <w:pStyle w:val="a7"/>
        <w:spacing w:line="276" w:lineRule="auto"/>
        <w:rPr>
          <w:sz w:val="22"/>
        </w:rPr>
      </w:pPr>
      <w:r w:rsidRPr="00F110E3">
        <w:rPr>
          <w:sz w:val="22"/>
        </w:rPr>
        <w:t>ф/к 03000</w:t>
      </w:r>
      <w:r w:rsidR="00FA2733" w:rsidRPr="00F110E3">
        <w:rPr>
          <w:sz w:val="22"/>
        </w:rPr>
        <w:t>09842</w:t>
      </w:r>
    </w:p>
    <w:p w:rsidR="00E24DD6" w:rsidRPr="00F110E3" w:rsidRDefault="00E24DD6" w:rsidP="00E24DD6">
      <w:pPr>
        <w:pStyle w:val="a7"/>
        <w:spacing w:line="276" w:lineRule="auto"/>
        <w:rPr>
          <w:sz w:val="22"/>
        </w:rPr>
      </w:pPr>
      <w:r w:rsidRPr="00F110E3">
        <w:rPr>
          <w:sz w:val="22"/>
        </w:rPr>
        <w:t>Расчётный счет: 2</w:t>
      </w:r>
      <w:r w:rsidR="00FA2733" w:rsidRPr="00F110E3">
        <w:rPr>
          <w:sz w:val="22"/>
        </w:rPr>
        <w:t xml:space="preserve">182380004606031Бендерский филиал №6706 </w:t>
      </w:r>
      <w:r w:rsidRPr="00F110E3">
        <w:rPr>
          <w:sz w:val="22"/>
        </w:rPr>
        <w:t>ЗАО «</w:t>
      </w:r>
      <w:r w:rsidR="00FA2733" w:rsidRPr="00F110E3">
        <w:rPr>
          <w:sz w:val="22"/>
        </w:rPr>
        <w:t>Приднестровский Сбербанк</w:t>
      </w:r>
      <w:r w:rsidRPr="00F110E3">
        <w:rPr>
          <w:sz w:val="22"/>
        </w:rPr>
        <w:t xml:space="preserve">»КУБ </w:t>
      </w:r>
      <w:r w:rsidR="00FA2733" w:rsidRPr="00F110E3">
        <w:rPr>
          <w:sz w:val="22"/>
        </w:rPr>
        <w:t>38</w:t>
      </w:r>
      <w:r w:rsidRPr="00F110E3">
        <w:rPr>
          <w:sz w:val="22"/>
        </w:rPr>
        <w:t>, Корр. Счет 202100000</w:t>
      </w:r>
      <w:r w:rsidR="00FA2733" w:rsidRPr="00F110E3">
        <w:rPr>
          <w:sz w:val="22"/>
        </w:rPr>
        <w:t>94</w:t>
      </w:r>
    </w:p>
    <w:p w:rsidR="00E24DD6" w:rsidRPr="00F110E3" w:rsidRDefault="00E24DD6" w:rsidP="00E24DD6">
      <w:pPr>
        <w:pStyle w:val="a7"/>
        <w:spacing w:line="276" w:lineRule="auto"/>
        <w:rPr>
          <w:sz w:val="22"/>
        </w:rPr>
      </w:pPr>
    </w:p>
    <w:p w:rsidR="00E24DD6" w:rsidRPr="00F110E3" w:rsidRDefault="00E24DD6" w:rsidP="00E24DD6">
      <w:pPr>
        <w:pStyle w:val="a7"/>
        <w:spacing w:line="276" w:lineRule="auto"/>
        <w:rPr>
          <w:sz w:val="22"/>
        </w:rPr>
      </w:pPr>
      <w:r w:rsidRPr="00F110E3">
        <w:rPr>
          <w:sz w:val="22"/>
        </w:rPr>
        <w:t xml:space="preserve">Директор </w:t>
      </w:r>
      <w:r w:rsidR="00FA2733" w:rsidRPr="00F110E3">
        <w:rPr>
          <w:sz w:val="22"/>
        </w:rPr>
        <w:t>ГУ «РНИИ»</w:t>
      </w:r>
    </w:p>
    <w:p w:rsidR="00E24DD6" w:rsidRPr="00F110E3" w:rsidRDefault="00E24DD6" w:rsidP="00E24DD6">
      <w:pPr>
        <w:pStyle w:val="a7"/>
        <w:spacing w:line="276" w:lineRule="auto"/>
        <w:rPr>
          <w:sz w:val="22"/>
        </w:rPr>
      </w:pPr>
    </w:p>
    <w:p w:rsidR="004B1729" w:rsidRPr="00F110E3" w:rsidRDefault="00E24DD6" w:rsidP="00E24DD6">
      <w:pPr>
        <w:spacing w:after="0" w:line="360" w:lineRule="auto"/>
        <w:rPr>
          <w:rFonts w:ascii="Times New Roman" w:hAnsi="Times New Roman" w:cs="Times New Roman"/>
          <w:bCs/>
          <w:kern w:val="36"/>
        </w:rPr>
      </w:pPr>
      <w:r w:rsidRPr="00F110E3">
        <w:t xml:space="preserve">_______________ </w:t>
      </w:r>
      <w:r w:rsidRPr="00F110E3">
        <w:rPr>
          <w:rFonts w:ascii="Times New Roman" w:hAnsi="Times New Roman" w:cs="Times New Roman"/>
        </w:rPr>
        <w:t>А.</w:t>
      </w:r>
      <w:r w:rsidR="00FA2733" w:rsidRPr="00F110E3">
        <w:rPr>
          <w:rFonts w:ascii="Times New Roman" w:hAnsi="Times New Roman" w:cs="Times New Roman"/>
        </w:rPr>
        <w:t>П</w:t>
      </w:r>
      <w:r w:rsidRPr="00F110E3">
        <w:rPr>
          <w:rFonts w:ascii="Times New Roman" w:hAnsi="Times New Roman" w:cs="Times New Roman"/>
        </w:rPr>
        <w:t xml:space="preserve">. </w:t>
      </w:r>
      <w:r w:rsidR="00FA2733" w:rsidRPr="00F110E3">
        <w:rPr>
          <w:rFonts w:ascii="Times New Roman" w:hAnsi="Times New Roman" w:cs="Times New Roman"/>
        </w:rPr>
        <w:t>Рязанов</w:t>
      </w:r>
      <w:r w:rsidRPr="00F110E3">
        <w:rPr>
          <w:rFonts w:ascii="Times New Roman" w:hAnsi="Times New Roman" w:cs="Times New Roman"/>
          <w:bCs/>
          <w:kern w:val="36"/>
          <w:sz w:val="24"/>
          <w:szCs w:val="24"/>
        </w:rPr>
        <w:br w:type="textWrapping" w:clear="all"/>
      </w:r>
      <w:r w:rsidR="004B1729" w:rsidRPr="00F110E3">
        <w:rPr>
          <w:rFonts w:ascii="Times New Roman" w:hAnsi="Times New Roman" w:cs="Times New Roman"/>
          <w:bCs/>
          <w:kern w:val="36"/>
        </w:rPr>
        <w:t>Согласовано:</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 xml:space="preserve">Заместитель Министра по природным ресурсам                                      ___________ Л.В. </w:t>
      </w:r>
      <w:proofErr w:type="spellStart"/>
      <w:r w:rsidRPr="00F110E3">
        <w:rPr>
          <w:rFonts w:ascii="Times New Roman" w:hAnsi="Times New Roman" w:cs="Times New Roman"/>
          <w:bCs/>
          <w:kern w:val="36"/>
        </w:rPr>
        <w:t>Пилькова</w:t>
      </w:r>
      <w:proofErr w:type="spellEnd"/>
    </w:p>
    <w:p w:rsidR="00FA2733" w:rsidRPr="00F110E3" w:rsidRDefault="00FA2733" w:rsidP="004B1729">
      <w:pPr>
        <w:spacing w:after="0" w:line="360" w:lineRule="auto"/>
        <w:rPr>
          <w:rFonts w:ascii="Times New Roman" w:hAnsi="Times New Roman" w:cs="Times New Roman"/>
          <w:bCs/>
          <w:kern w:val="36"/>
        </w:rPr>
      </w:pP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 xml:space="preserve">Начальник </w:t>
      </w:r>
      <w:proofErr w:type="spellStart"/>
      <w:r w:rsidRPr="00F110E3">
        <w:rPr>
          <w:rFonts w:ascii="Times New Roman" w:hAnsi="Times New Roman" w:cs="Times New Roman"/>
          <w:bCs/>
          <w:kern w:val="36"/>
        </w:rPr>
        <w:t>УПОГСиКП</w:t>
      </w:r>
      <w:proofErr w:type="spellEnd"/>
      <w:r w:rsidRPr="00F110E3">
        <w:rPr>
          <w:rFonts w:ascii="Times New Roman" w:hAnsi="Times New Roman" w:cs="Times New Roman"/>
          <w:bCs/>
          <w:kern w:val="36"/>
        </w:rPr>
        <w:t xml:space="preserve">                                                                            ____________    Л.В. </w:t>
      </w:r>
      <w:proofErr w:type="spellStart"/>
      <w:r w:rsidRPr="00F110E3">
        <w:rPr>
          <w:rFonts w:ascii="Times New Roman" w:hAnsi="Times New Roman" w:cs="Times New Roman"/>
          <w:bCs/>
          <w:kern w:val="36"/>
        </w:rPr>
        <w:t>Бобейко</w:t>
      </w:r>
      <w:proofErr w:type="spellEnd"/>
    </w:p>
    <w:p w:rsidR="00FA2733" w:rsidRPr="00F110E3" w:rsidRDefault="00FA2733" w:rsidP="004B1729">
      <w:pPr>
        <w:spacing w:after="0" w:line="360" w:lineRule="auto"/>
        <w:rPr>
          <w:rFonts w:ascii="Times New Roman" w:hAnsi="Times New Roman" w:cs="Times New Roman"/>
          <w:bCs/>
          <w:kern w:val="36"/>
        </w:rPr>
      </w:pP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Начальник  ФЭУ</w:t>
      </w:r>
      <w:r w:rsidRPr="00F110E3">
        <w:rPr>
          <w:rFonts w:ascii="Times New Roman" w:hAnsi="Times New Roman" w:cs="Times New Roman"/>
          <w:bCs/>
          <w:kern w:val="36"/>
        </w:rPr>
        <w:tab/>
        <w:t xml:space="preserve">                            _____________ М.В. Сербина</w:t>
      </w:r>
    </w:p>
    <w:p w:rsidR="004B1729" w:rsidRPr="00F110E3" w:rsidRDefault="004B1729" w:rsidP="004B1729">
      <w:pPr>
        <w:spacing w:after="0" w:line="360" w:lineRule="auto"/>
        <w:rPr>
          <w:rFonts w:ascii="Times New Roman" w:hAnsi="Times New Roman" w:cs="Times New Roman"/>
          <w:bCs/>
          <w:kern w:val="36"/>
        </w:rPr>
      </w:pPr>
      <w:proofErr w:type="gramStart"/>
      <w:r w:rsidRPr="00F110E3">
        <w:rPr>
          <w:rFonts w:ascii="Times New Roman" w:hAnsi="Times New Roman" w:cs="Times New Roman"/>
          <w:bCs/>
          <w:kern w:val="36"/>
        </w:rPr>
        <w:t xml:space="preserve">Начальник  </w:t>
      </w:r>
      <w:proofErr w:type="spellStart"/>
      <w:r w:rsidRPr="00F110E3">
        <w:rPr>
          <w:rFonts w:ascii="Times New Roman" w:hAnsi="Times New Roman" w:cs="Times New Roman"/>
          <w:bCs/>
          <w:kern w:val="36"/>
        </w:rPr>
        <w:t>УПиОО</w:t>
      </w:r>
      <w:proofErr w:type="spellEnd"/>
      <w:proofErr w:type="gramEnd"/>
      <w:r w:rsidRPr="00F110E3">
        <w:rPr>
          <w:rFonts w:ascii="Times New Roman" w:hAnsi="Times New Roman" w:cs="Times New Roman"/>
          <w:bCs/>
          <w:kern w:val="36"/>
        </w:rPr>
        <w:t xml:space="preserve"> Государственной службы экологического </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контроля и охраны окружающей среды ПМР                                     _____________ Ю.А. Федотова</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 xml:space="preserve">Начальник </w:t>
      </w:r>
      <w:proofErr w:type="spellStart"/>
      <w:r w:rsidRPr="00F110E3">
        <w:rPr>
          <w:rFonts w:ascii="Times New Roman" w:hAnsi="Times New Roman" w:cs="Times New Roman"/>
          <w:bCs/>
          <w:kern w:val="36"/>
        </w:rPr>
        <w:t>УФиАХО</w:t>
      </w:r>
      <w:proofErr w:type="spellEnd"/>
      <w:r w:rsidRPr="00F110E3">
        <w:rPr>
          <w:rFonts w:ascii="Times New Roman" w:hAnsi="Times New Roman" w:cs="Times New Roman"/>
          <w:bCs/>
          <w:kern w:val="36"/>
        </w:rPr>
        <w:t xml:space="preserve"> Государственной службы экологического </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контроля и охраны окружающей среды ПМР                                  ________________Н.В. Галушка</w:t>
      </w:r>
    </w:p>
    <w:p w:rsidR="004B1729" w:rsidRDefault="004B1729" w:rsidP="00FA2733">
      <w:pPr>
        <w:spacing w:after="0" w:line="240" w:lineRule="auto"/>
        <w:rPr>
          <w:rFonts w:ascii="Times New Roman" w:eastAsia="Times New Roman" w:hAnsi="Times New Roman" w:cs="Times New Roman"/>
          <w:sz w:val="24"/>
          <w:szCs w:val="24"/>
        </w:rPr>
      </w:pPr>
    </w:p>
    <w:p w:rsidR="00111912" w:rsidRDefault="00111912" w:rsidP="00FA2733">
      <w:pPr>
        <w:spacing w:after="0" w:line="240" w:lineRule="auto"/>
        <w:rPr>
          <w:rFonts w:ascii="Times New Roman" w:eastAsia="Times New Roman" w:hAnsi="Times New Roman" w:cs="Times New Roman"/>
          <w:sz w:val="24"/>
          <w:szCs w:val="24"/>
        </w:rPr>
      </w:pPr>
    </w:p>
    <w:p w:rsidR="00111912" w:rsidRPr="00F110E3" w:rsidRDefault="00111912" w:rsidP="00FA2733">
      <w:pPr>
        <w:spacing w:after="0" w:line="240" w:lineRule="auto"/>
        <w:rPr>
          <w:rFonts w:ascii="Times New Roman" w:eastAsia="Times New Roman" w:hAnsi="Times New Roman" w:cs="Times New Roman"/>
          <w:sz w:val="24"/>
          <w:szCs w:val="24"/>
        </w:rPr>
      </w:pPr>
    </w:p>
    <w:p w:rsidR="004B1729" w:rsidRPr="00F110E3" w:rsidRDefault="004B1729" w:rsidP="004B1729">
      <w:pPr>
        <w:spacing w:after="0" w:line="240" w:lineRule="auto"/>
        <w:rPr>
          <w:rFonts w:ascii="Times New Roman" w:eastAsia="Times New Roman" w:hAnsi="Times New Roman" w:cs="Times New Roman"/>
          <w:sz w:val="24"/>
          <w:szCs w:val="24"/>
        </w:rPr>
      </w:pPr>
    </w:p>
    <w:p w:rsidR="004B1729" w:rsidRPr="00F110E3" w:rsidRDefault="004B1729" w:rsidP="004B1729">
      <w:pPr>
        <w:spacing w:after="0" w:line="240" w:lineRule="auto"/>
        <w:jc w:val="right"/>
        <w:rPr>
          <w:rFonts w:ascii="Times New Roman" w:eastAsia="Times New Roman" w:hAnsi="Times New Roman" w:cs="Times New Roman"/>
          <w:sz w:val="24"/>
          <w:szCs w:val="24"/>
        </w:rPr>
      </w:pPr>
      <w:r w:rsidRPr="00F110E3">
        <w:rPr>
          <w:rFonts w:ascii="Times New Roman" w:eastAsia="Times New Roman" w:hAnsi="Times New Roman" w:cs="Times New Roman"/>
          <w:sz w:val="24"/>
          <w:szCs w:val="24"/>
        </w:rPr>
        <w:t xml:space="preserve">Приложение № 1 </w:t>
      </w:r>
    </w:p>
    <w:p w:rsidR="004B1729" w:rsidRPr="00F110E3" w:rsidRDefault="004B1729" w:rsidP="004B1729">
      <w:pPr>
        <w:spacing w:after="0" w:line="240" w:lineRule="auto"/>
        <w:jc w:val="right"/>
        <w:rPr>
          <w:rFonts w:ascii="Times New Roman" w:eastAsia="Times New Roman" w:hAnsi="Times New Roman" w:cs="Times New Roman"/>
          <w:sz w:val="24"/>
          <w:szCs w:val="24"/>
        </w:rPr>
      </w:pPr>
      <w:r w:rsidRPr="00F110E3">
        <w:rPr>
          <w:rFonts w:ascii="Times New Roman" w:eastAsia="Times New Roman" w:hAnsi="Times New Roman" w:cs="Times New Roman"/>
          <w:sz w:val="24"/>
          <w:szCs w:val="24"/>
        </w:rPr>
        <w:t>к Контракту №______ от «_____» ______________2021г.</w:t>
      </w:r>
    </w:p>
    <w:p w:rsidR="004B1729" w:rsidRPr="00F110E3" w:rsidRDefault="004B1729" w:rsidP="004B1729">
      <w:pPr>
        <w:spacing w:after="0" w:line="240" w:lineRule="auto"/>
        <w:jc w:val="right"/>
        <w:rPr>
          <w:rFonts w:ascii="Times New Roman" w:eastAsia="Times New Roman" w:hAnsi="Times New Roman" w:cs="Times New Roman"/>
          <w:sz w:val="24"/>
          <w:szCs w:val="24"/>
        </w:rPr>
      </w:pPr>
    </w:p>
    <w:p w:rsidR="004B1729" w:rsidRPr="00F110E3" w:rsidRDefault="004B1729" w:rsidP="00111912">
      <w:pPr>
        <w:tabs>
          <w:tab w:val="left" w:pos="3819"/>
        </w:tabs>
        <w:spacing w:after="0" w:line="240" w:lineRule="auto"/>
        <w:rPr>
          <w:rFonts w:ascii="Times New Roman" w:eastAsia="Times New Roman" w:hAnsi="Times New Roman" w:cs="Times New Roman"/>
          <w:sz w:val="24"/>
          <w:szCs w:val="24"/>
        </w:rPr>
      </w:pPr>
      <w:r w:rsidRPr="00F110E3">
        <w:rPr>
          <w:rFonts w:ascii="Times New Roman" w:eastAsia="Times New Roman" w:hAnsi="Times New Roman" w:cs="Times New Roman"/>
          <w:sz w:val="24"/>
          <w:szCs w:val="24"/>
        </w:rPr>
        <w:tab/>
        <w:t>СПЕЦИФИКАЦИЯ № 1</w:t>
      </w:r>
    </w:p>
    <w:p w:rsidR="004B1729" w:rsidRPr="00F110E3" w:rsidRDefault="004B1729" w:rsidP="004B1729">
      <w:pPr>
        <w:spacing w:after="0" w:line="240" w:lineRule="auto"/>
        <w:jc w:val="center"/>
        <w:rPr>
          <w:rFonts w:ascii="Times New Roman" w:hAnsi="Times New Roman" w:cs="Times New Roman"/>
          <w:sz w:val="24"/>
          <w:szCs w:val="24"/>
        </w:rPr>
      </w:pPr>
    </w:p>
    <w:tbl>
      <w:tblPr>
        <w:tblStyle w:val="aa"/>
        <w:tblW w:w="10206" w:type="dxa"/>
        <w:tblInd w:w="-459" w:type="dxa"/>
        <w:tblLook w:val="04A0" w:firstRow="1" w:lastRow="0" w:firstColumn="1" w:lastColumn="0" w:noHBand="0" w:noVBand="1"/>
      </w:tblPr>
      <w:tblGrid>
        <w:gridCol w:w="567"/>
        <w:gridCol w:w="5670"/>
        <w:gridCol w:w="709"/>
        <w:gridCol w:w="709"/>
        <w:gridCol w:w="1276"/>
        <w:gridCol w:w="1275"/>
      </w:tblGrid>
      <w:tr w:rsidR="00B27A65" w:rsidRPr="00B27A65" w:rsidTr="00AA57A7">
        <w:tc>
          <w:tcPr>
            <w:tcW w:w="567"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 п/п</w:t>
            </w:r>
          </w:p>
        </w:tc>
        <w:tc>
          <w:tcPr>
            <w:tcW w:w="5670"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Наименование</w:t>
            </w:r>
          </w:p>
        </w:tc>
        <w:tc>
          <w:tcPr>
            <w:tcW w:w="709"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Ед. изм.</w:t>
            </w:r>
          </w:p>
        </w:tc>
        <w:tc>
          <w:tcPr>
            <w:tcW w:w="709"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Кол-во</w:t>
            </w:r>
          </w:p>
        </w:tc>
        <w:tc>
          <w:tcPr>
            <w:tcW w:w="1276"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Цена, руб. ПМР</w:t>
            </w:r>
          </w:p>
        </w:tc>
        <w:tc>
          <w:tcPr>
            <w:tcW w:w="1275"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Сумма, руб. ПМР</w:t>
            </w:r>
          </w:p>
        </w:tc>
      </w:tr>
      <w:tr w:rsidR="00B27A65" w:rsidRPr="00B27A65" w:rsidTr="00AA57A7">
        <w:tc>
          <w:tcPr>
            <w:tcW w:w="567" w:type="dxa"/>
          </w:tcPr>
          <w:p w:rsidR="00B27A65" w:rsidRPr="00B27A65" w:rsidRDefault="00B27A65" w:rsidP="00AA57A7">
            <w:pPr>
              <w:jc w:val="center"/>
              <w:rPr>
                <w:rFonts w:ascii="Times New Roman" w:hAnsi="Times New Roman" w:cs="Times New Roman"/>
                <w:sz w:val="24"/>
                <w:szCs w:val="24"/>
              </w:rPr>
            </w:pPr>
          </w:p>
        </w:tc>
        <w:tc>
          <w:tcPr>
            <w:tcW w:w="5670" w:type="dxa"/>
          </w:tcPr>
          <w:p w:rsidR="00B27A65" w:rsidRPr="00B27A65" w:rsidRDefault="00B27A65" w:rsidP="00AA57A7">
            <w:pPr>
              <w:pStyle w:val="msonospacingmrcssattr"/>
              <w:shd w:val="clear" w:color="auto" w:fill="FFFFFF"/>
              <w:rPr>
                <w:color w:val="333333"/>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1276" w:type="dxa"/>
          </w:tcPr>
          <w:p w:rsidR="00B27A65" w:rsidRPr="00B27A65" w:rsidRDefault="00B27A65" w:rsidP="00AA57A7">
            <w:pPr>
              <w:jc w:val="center"/>
              <w:rPr>
                <w:rFonts w:ascii="Times New Roman" w:hAnsi="Times New Roman" w:cs="Times New Roman"/>
                <w:sz w:val="24"/>
                <w:szCs w:val="24"/>
                <w:lang w:val="en-US"/>
              </w:rPr>
            </w:pPr>
          </w:p>
        </w:tc>
        <w:tc>
          <w:tcPr>
            <w:tcW w:w="1275" w:type="dxa"/>
          </w:tcPr>
          <w:p w:rsidR="00B27A65" w:rsidRPr="00B27A65" w:rsidRDefault="00B27A65" w:rsidP="00AA57A7">
            <w:pPr>
              <w:jc w:val="center"/>
              <w:rPr>
                <w:rFonts w:ascii="Times New Roman" w:hAnsi="Times New Roman" w:cs="Times New Roman"/>
                <w:sz w:val="24"/>
                <w:szCs w:val="24"/>
                <w:lang w:val="en-US"/>
              </w:rPr>
            </w:pPr>
          </w:p>
        </w:tc>
      </w:tr>
      <w:tr w:rsidR="00B27A65" w:rsidRPr="00B27A65" w:rsidTr="00AA57A7">
        <w:tc>
          <w:tcPr>
            <w:tcW w:w="567" w:type="dxa"/>
          </w:tcPr>
          <w:p w:rsidR="00B27A65" w:rsidRPr="00B27A65" w:rsidRDefault="00B27A65" w:rsidP="00AA57A7">
            <w:pPr>
              <w:jc w:val="center"/>
              <w:rPr>
                <w:rFonts w:ascii="Times New Roman" w:hAnsi="Times New Roman" w:cs="Times New Roman"/>
                <w:sz w:val="24"/>
                <w:szCs w:val="24"/>
              </w:rPr>
            </w:pPr>
          </w:p>
        </w:tc>
        <w:tc>
          <w:tcPr>
            <w:tcW w:w="5670" w:type="dxa"/>
          </w:tcPr>
          <w:p w:rsidR="00B27A65" w:rsidRPr="00B27A65" w:rsidRDefault="00B27A65" w:rsidP="00AA57A7">
            <w:pPr>
              <w:rPr>
                <w:rFonts w:ascii="Times New Roman" w:hAnsi="Times New Roman" w:cs="Times New Roman"/>
                <w:sz w:val="24"/>
                <w:szCs w:val="24"/>
                <w:vertAlign w:val="superscript"/>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1276" w:type="dxa"/>
          </w:tcPr>
          <w:p w:rsidR="00B27A65" w:rsidRPr="00B27A65" w:rsidRDefault="00B27A65" w:rsidP="00AA57A7">
            <w:pPr>
              <w:jc w:val="center"/>
              <w:rPr>
                <w:rFonts w:ascii="Times New Roman" w:hAnsi="Times New Roman" w:cs="Times New Roman"/>
                <w:sz w:val="24"/>
                <w:szCs w:val="24"/>
              </w:rPr>
            </w:pPr>
          </w:p>
        </w:tc>
        <w:tc>
          <w:tcPr>
            <w:tcW w:w="1275" w:type="dxa"/>
          </w:tcPr>
          <w:p w:rsidR="00B27A65" w:rsidRPr="00B27A65" w:rsidRDefault="00B27A65" w:rsidP="00AA57A7">
            <w:pPr>
              <w:jc w:val="center"/>
              <w:rPr>
                <w:rFonts w:ascii="Times New Roman" w:hAnsi="Times New Roman" w:cs="Times New Roman"/>
                <w:sz w:val="24"/>
                <w:szCs w:val="24"/>
              </w:rPr>
            </w:pPr>
          </w:p>
        </w:tc>
      </w:tr>
      <w:tr w:rsidR="00B27A65" w:rsidRPr="00B27A65" w:rsidTr="00AA57A7">
        <w:trPr>
          <w:trHeight w:val="357"/>
        </w:trPr>
        <w:tc>
          <w:tcPr>
            <w:tcW w:w="567" w:type="dxa"/>
            <w:vAlign w:val="center"/>
          </w:tcPr>
          <w:p w:rsidR="00B27A65" w:rsidRPr="00B27A65" w:rsidRDefault="00B27A65" w:rsidP="00AA57A7">
            <w:pPr>
              <w:jc w:val="center"/>
              <w:rPr>
                <w:rFonts w:ascii="Times New Roman" w:hAnsi="Times New Roman" w:cs="Times New Roman"/>
                <w:sz w:val="24"/>
                <w:szCs w:val="24"/>
              </w:rPr>
            </w:pPr>
          </w:p>
        </w:tc>
        <w:tc>
          <w:tcPr>
            <w:tcW w:w="5670" w:type="dxa"/>
            <w:vAlign w:val="center"/>
          </w:tcPr>
          <w:p w:rsidR="00B27A65" w:rsidRPr="00B27A65" w:rsidRDefault="00B27A65" w:rsidP="00AA57A7">
            <w:pPr>
              <w:pStyle w:val="msonospacingmrcssattr"/>
              <w:shd w:val="clear" w:color="auto" w:fill="FFFFFF"/>
              <w:spacing w:before="0" w:beforeAutospacing="0" w:after="0" w:afterAutospacing="0"/>
              <w:rPr>
                <w:color w:val="333333"/>
                <w:lang w:val="en-US"/>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1276" w:type="dxa"/>
          </w:tcPr>
          <w:p w:rsidR="00B27A65" w:rsidRPr="00B27A65" w:rsidRDefault="00B27A65" w:rsidP="00AA57A7">
            <w:pPr>
              <w:jc w:val="center"/>
              <w:rPr>
                <w:rFonts w:ascii="Times New Roman" w:hAnsi="Times New Roman" w:cs="Times New Roman"/>
                <w:sz w:val="24"/>
                <w:szCs w:val="24"/>
              </w:rPr>
            </w:pPr>
          </w:p>
        </w:tc>
        <w:tc>
          <w:tcPr>
            <w:tcW w:w="1275" w:type="dxa"/>
          </w:tcPr>
          <w:p w:rsidR="00B27A65" w:rsidRPr="00B27A65" w:rsidRDefault="00B27A65" w:rsidP="00AA57A7">
            <w:pPr>
              <w:jc w:val="center"/>
              <w:rPr>
                <w:rFonts w:ascii="Times New Roman" w:hAnsi="Times New Roman" w:cs="Times New Roman"/>
                <w:sz w:val="24"/>
                <w:szCs w:val="24"/>
              </w:rPr>
            </w:pPr>
          </w:p>
        </w:tc>
      </w:tr>
      <w:tr w:rsidR="00B27A65" w:rsidRPr="00B27A65" w:rsidTr="00AA57A7">
        <w:tc>
          <w:tcPr>
            <w:tcW w:w="567" w:type="dxa"/>
          </w:tcPr>
          <w:p w:rsidR="00B27A65" w:rsidRPr="00B27A65" w:rsidRDefault="00B27A65" w:rsidP="00AA57A7">
            <w:pPr>
              <w:jc w:val="center"/>
              <w:rPr>
                <w:rFonts w:ascii="Times New Roman" w:hAnsi="Times New Roman" w:cs="Times New Roman"/>
                <w:b/>
                <w:sz w:val="24"/>
                <w:szCs w:val="24"/>
              </w:rPr>
            </w:pPr>
          </w:p>
        </w:tc>
        <w:tc>
          <w:tcPr>
            <w:tcW w:w="5670" w:type="dxa"/>
          </w:tcPr>
          <w:p w:rsidR="00B27A65" w:rsidRPr="00B27A65" w:rsidRDefault="00B27A65" w:rsidP="00AA57A7">
            <w:pPr>
              <w:rPr>
                <w:rFonts w:ascii="Times New Roman" w:hAnsi="Times New Roman" w:cs="Times New Roman"/>
                <w:b/>
                <w:sz w:val="24"/>
                <w:szCs w:val="24"/>
              </w:rPr>
            </w:pPr>
          </w:p>
        </w:tc>
        <w:tc>
          <w:tcPr>
            <w:tcW w:w="709" w:type="dxa"/>
          </w:tcPr>
          <w:p w:rsidR="00B27A65" w:rsidRPr="00B27A65" w:rsidRDefault="00B27A65" w:rsidP="00AA57A7">
            <w:pPr>
              <w:jc w:val="center"/>
              <w:rPr>
                <w:rFonts w:ascii="Times New Roman" w:hAnsi="Times New Roman" w:cs="Times New Roman"/>
                <w:b/>
                <w:sz w:val="24"/>
                <w:szCs w:val="24"/>
              </w:rPr>
            </w:pPr>
          </w:p>
        </w:tc>
        <w:tc>
          <w:tcPr>
            <w:tcW w:w="709" w:type="dxa"/>
          </w:tcPr>
          <w:p w:rsidR="00B27A65" w:rsidRPr="00B27A65" w:rsidRDefault="00B27A65" w:rsidP="00AA57A7">
            <w:pPr>
              <w:jc w:val="center"/>
              <w:rPr>
                <w:rFonts w:ascii="Times New Roman" w:hAnsi="Times New Roman" w:cs="Times New Roman"/>
                <w:b/>
                <w:sz w:val="24"/>
                <w:szCs w:val="24"/>
              </w:rPr>
            </w:pPr>
          </w:p>
        </w:tc>
        <w:tc>
          <w:tcPr>
            <w:tcW w:w="1276" w:type="dxa"/>
          </w:tcPr>
          <w:p w:rsidR="00B27A65" w:rsidRPr="00B27A65" w:rsidRDefault="00B27A65" w:rsidP="00AA57A7">
            <w:pPr>
              <w:jc w:val="center"/>
              <w:rPr>
                <w:rFonts w:ascii="Times New Roman" w:hAnsi="Times New Roman" w:cs="Times New Roman"/>
                <w:b/>
                <w:sz w:val="24"/>
                <w:szCs w:val="24"/>
              </w:rPr>
            </w:pPr>
          </w:p>
        </w:tc>
        <w:tc>
          <w:tcPr>
            <w:tcW w:w="1275" w:type="dxa"/>
          </w:tcPr>
          <w:p w:rsidR="00B27A65" w:rsidRPr="00B27A65" w:rsidRDefault="00B27A65" w:rsidP="00AA57A7">
            <w:pPr>
              <w:jc w:val="center"/>
              <w:rPr>
                <w:rFonts w:ascii="Times New Roman" w:hAnsi="Times New Roman" w:cs="Times New Roman"/>
                <w:b/>
                <w:sz w:val="24"/>
                <w:szCs w:val="24"/>
              </w:rPr>
            </w:pPr>
          </w:p>
        </w:tc>
      </w:tr>
    </w:tbl>
    <w:p w:rsidR="00111912" w:rsidRDefault="00111912" w:rsidP="004B1729">
      <w:pPr>
        <w:spacing w:after="0" w:line="240" w:lineRule="auto"/>
        <w:rPr>
          <w:rFonts w:ascii="Times New Roman" w:eastAsia="Times New Roman" w:hAnsi="Times New Roman" w:cs="Times New Roman"/>
          <w:b/>
          <w:sz w:val="24"/>
          <w:szCs w:val="24"/>
        </w:rPr>
      </w:pPr>
    </w:p>
    <w:p w:rsidR="004B1729" w:rsidRPr="00F110E3" w:rsidRDefault="004B1729" w:rsidP="004B1729">
      <w:pPr>
        <w:spacing w:after="0" w:line="240" w:lineRule="auto"/>
        <w:rPr>
          <w:rFonts w:ascii="Times New Roman" w:eastAsia="Times New Roman" w:hAnsi="Times New Roman" w:cs="Times New Roman"/>
          <w:b/>
          <w:sz w:val="24"/>
          <w:szCs w:val="24"/>
        </w:rPr>
      </w:pPr>
      <w:r w:rsidRPr="00F110E3">
        <w:rPr>
          <w:rFonts w:ascii="Times New Roman" w:eastAsia="Times New Roman" w:hAnsi="Times New Roman" w:cs="Times New Roman"/>
          <w:b/>
          <w:sz w:val="24"/>
          <w:szCs w:val="24"/>
        </w:rPr>
        <w:t>Сумма прописью:</w:t>
      </w:r>
    </w:p>
    <w:p w:rsidR="00111912" w:rsidRPr="00B27A65" w:rsidRDefault="00A660D0" w:rsidP="00111912">
      <w:pPr>
        <w:rPr>
          <w:rFonts w:ascii="Times New Roman" w:hAnsi="Times New Roman" w:cs="Times New Roman"/>
          <w:b/>
          <w:spacing w:val="-2"/>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4B1729" w:rsidRPr="00F110E3" w:rsidRDefault="004B1729" w:rsidP="004B1729">
      <w:pPr>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 xml:space="preserve">Начальник Государственной службы </w:t>
      </w:r>
    </w:p>
    <w:p w:rsidR="004B1729" w:rsidRPr="00F110E3" w:rsidRDefault="004B1729" w:rsidP="004B1729">
      <w:pPr>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экологического контроля и охраны</w:t>
      </w:r>
    </w:p>
    <w:p w:rsidR="004B1729" w:rsidRPr="00F110E3" w:rsidRDefault="004B1729" w:rsidP="004B1729">
      <w:pPr>
        <w:tabs>
          <w:tab w:val="left" w:pos="7175"/>
        </w:tabs>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окружающей среды ПМР</w:t>
      </w:r>
      <w:r w:rsidRPr="00F110E3">
        <w:rPr>
          <w:rFonts w:ascii="Times New Roman" w:eastAsia="Calibri" w:hAnsi="Times New Roman" w:cs="Times New Roman"/>
          <w:sz w:val="24"/>
          <w:szCs w:val="24"/>
        </w:rPr>
        <w:tab/>
        <w:t>В.В. Сотников</w:t>
      </w:r>
    </w:p>
    <w:p w:rsidR="004B1729" w:rsidRPr="00F110E3" w:rsidRDefault="004B1729" w:rsidP="004B1729">
      <w:pPr>
        <w:tabs>
          <w:tab w:val="left" w:pos="7200"/>
        </w:tabs>
        <w:rPr>
          <w:rFonts w:ascii="Times New Roman" w:eastAsia="Calibri" w:hAnsi="Times New Roman" w:cs="Times New Roman"/>
          <w:sz w:val="24"/>
          <w:szCs w:val="24"/>
        </w:rPr>
      </w:pPr>
    </w:p>
    <w:p w:rsidR="004B1729" w:rsidRDefault="00A660D0" w:rsidP="004B17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                                            _____________</w:t>
      </w:r>
    </w:p>
    <w:p w:rsidR="00A660D0" w:rsidRDefault="00A660D0" w:rsidP="004B1729">
      <w:pPr>
        <w:spacing w:after="0" w:line="240" w:lineRule="auto"/>
        <w:rPr>
          <w:rFonts w:ascii="Times New Roman" w:eastAsia="Calibri" w:hAnsi="Times New Roman" w:cs="Times New Roman"/>
          <w:sz w:val="24"/>
          <w:szCs w:val="24"/>
        </w:rPr>
      </w:pPr>
    </w:p>
    <w:p w:rsidR="00A660D0" w:rsidRPr="00F110E3" w:rsidRDefault="00A660D0" w:rsidP="004B1729">
      <w:pPr>
        <w:spacing w:after="0" w:line="240" w:lineRule="auto"/>
        <w:rPr>
          <w:rFonts w:ascii="Times New Roman" w:eastAsia="Calibri" w:hAnsi="Times New Roman" w:cs="Times New Roman"/>
          <w:sz w:val="24"/>
          <w:szCs w:val="24"/>
        </w:rPr>
      </w:pPr>
    </w:p>
    <w:p w:rsidR="00FA2733" w:rsidRPr="00F110E3" w:rsidRDefault="00FA2733" w:rsidP="00FA2733">
      <w:pPr>
        <w:pStyle w:val="a7"/>
      </w:pPr>
      <w:r w:rsidRPr="00F110E3">
        <w:rPr>
          <w:rFonts w:eastAsia="Calibri"/>
        </w:rPr>
        <w:t xml:space="preserve">ГУ </w:t>
      </w:r>
      <w:r w:rsidRPr="00F110E3">
        <w:t xml:space="preserve">«Республиканский научно-исследовательский </w:t>
      </w:r>
    </w:p>
    <w:p w:rsidR="00FA2733" w:rsidRPr="00F110E3" w:rsidRDefault="00FA2733" w:rsidP="00FA2733">
      <w:pPr>
        <w:pStyle w:val="a7"/>
        <w:tabs>
          <w:tab w:val="left" w:pos="7313"/>
        </w:tabs>
      </w:pPr>
      <w:r w:rsidRPr="00F110E3">
        <w:t>институт экологии и природных ресурсов»</w:t>
      </w:r>
      <w:r w:rsidRPr="00F110E3">
        <w:tab/>
        <w:t>А.П. Рязанов</w:t>
      </w:r>
    </w:p>
    <w:p w:rsidR="00FA2733" w:rsidRPr="00F110E3" w:rsidRDefault="00FA2733" w:rsidP="00FA2733">
      <w:pPr>
        <w:pStyle w:val="a7"/>
        <w:spacing w:line="276" w:lineRule="auto"/>
      </w:pPr>
    </w:p>
    <w:p w:rsidR="00FA2733" w:rsidRPr="00F110E3" w:rsidRDefault="00FA2733" w:rsidP="00FA2733">
      <w:pPr>
        <w:pStyle w:val="a7"/>
        <w:spacing w:line="276" w:lineRule="auto"/>
        <w:rPr>
          <w:sz w:val="22"/>
        </w:rPr>
      </w:pPr>
    </w:p>
    <w:p w:rsidR="004B1729" w:rsidRPr="00F110E3" w:rsidRDefault="004B1729" w:rsidP="004B1729">
      <w:pPr>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 xml:space="preserve">Министр сельского хозяйства и </w:t>
      </w:r>
    </w:p>
    <w:p w:rsidR="004B1729" w:rsidRDefault="004B1729" w:rsidP="004B1729">
      <w:pPr>
        <w:tabs>
          <w:tab w:val="left" w:pos="7288"/>
        </w:tabs>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природных ресурсов ПМР</w:t>
      </w:r>
      <w:r w:rsidRPr="00F110E3">
        <w:rPr>
          <w:rFonts w:ascii="Times New Roman" w:eastAsia="Calibri" w:hAnsi="Times New Roman" w:cs="Times New Roman"/>
          <w:sz w:val="24"/>
          <w:szCs w:val="24"/>
        </w:rPr>
        <w:tab/>
        <w:t>Е.М. Коваль</w:t>
      </w:r>
    </w:p>
    <w:p w:rsidR="004B1729" w:rsidRDefault="004B1729" w:rsidP="004B1729">
      <w:pPr>
        <w:rPr>
          <w:rFonts w:ascii="Calibri" w:eastAsia="Calibri" w:hAnsi="Calibri" w:cs="Calibri"/>
          <w:lang w:eastAsia="en-US"/>
        </w:rPr>
      </w:pPr>
    </w:p>
    <w:p w:rsidR="004B1729" w:rsidRDefault="004B1729" w:rsidP="004B1729">
      <w:pPr>
        <w:spacing w:after="0"/>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rFonts w:ascii="Times New Roman" w:hAnsi="Times New Roman" w:cs="Times New Roman"/>
          <w:b/>
          <w:sz w:val="24"/>
          <w:szCs w:val="24"/>
        </w:rPr>
      </w:pPr>
    </w:p>
    <w:p w:rsidR="00574561" w:rsidRDefault="00574561"/>
    <w:sectPr w:rsidR="00574561" w:rsidSect="00111912">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60D9"/>
    <w:multiLevelType w:val="multilevel"/>
    <w:tmpl w:val="E1065330"/>
    <w:lvl w:ilvl="0">
      <w:start w:val="1"/>
      <w:numFmt w:val="decimal"/>
      <w:lvlText w:val="%1."/>
      <w:lvlJc w:val="left"/>
      <w:pPr>
        <w:tabs>
          <w:tab w:val="num" w:pos="3905"/>
        </w:tabs>
        <w:ind w:left="3905" w:hanging="360"/>
      </w:pPr>
      <w:rPr>
        <w:b/>
      </w:rPr>
    </w:lvl>
    <w:lvl w:ilvl="1">
      <w:start w:val="1"/>
      <w:numFmt w:val="decimal"/>
      <w:isLgl/>
      <w:lvlText w:val="%1.%2."/>
      <w:lvlJc w:val="left"/>
      <w:pPr>
        <w:tabs>
          <w:tab w:val="num" w:pos="928"/>
        </w:tabs>
        <w:ind w:left="928"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52222470"/>
    <w:multiLevelType w:val="hybridMultilevel"/>
    <w:tmpl w:val="B03EBA18"/>
    <w:lvl w:ilvl="0" w:tplc="7E5614AE">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29"/>
    <w:rsid w:val="000A4435"/>
    <w:rsid w:val="000E05F6"/>
    <w:rsid w:val="00111912"/>
    <w:rsid w:val="00172254"/>
    <w:rsid w:val="001A6315"/>
    <w:rsid w:val="004B1729"/>
    <w:rsid w:val="00574561"/>
    <w:rsid w:val="0057483C"/>
    <w:rsid w:val="00587600"/>
    <w:rsid w:val="0060116F"/>
    <w:rsid w:val="00690D25"/>
    <w:rsid w:val="006B68A5"/>
    <w:rsid w:val="008F663D"/>
    <w:rsid w:val="009478D3"/>
    <w:rsid w:val="00A63DA3"/>
    <w:rsid w:val="00A660D0"/>
    <w:rsid w:val="00B27A65"/>
    <w:rsid w:val="00E24DD6"/>
    <w:rsid w:val="00F110E3"/>
    <w:rsid w:val="00FA2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93D04-9AD3-42C3-AF23-10096056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729"/>
    <w:pPr>
      <w:spacing w:after="200"/>
      <w:jc w:val="left"/>
    </w:pPr>
    <w:rPr>
      <w:rFonts w:eastAsiaTheme="minorEastAsia"/>
      <w:lang w:eastAsia="ru-RU"/>
    </w:rPr>
  </w:style>
  <w:style w:type="paragraph" w:styleId="2">
    <w:name w:val="heading 2"/>
    <w:basedOn w:val="a"/>
    <w:next w:val="a"/>
    <w:link w:val="20"/>
    <w:semiHidden/>
    <w:unhideWhenUsed/>
    <w:qFormat/>
    <w:rsid w:val="004B1729"/>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B1729"/>
    <w:rPr>
      <w:rFonts w:ascii="Arial" w:eastAsia="Times New Roman" w:hAnsi="Arial" w:cs="Times New Roman"/>
      <w:b/>
      <w:i/>
      <w:sz w:val="24"/>
      <w:szCs w:val="20"/>
      <w:lang w:eastAsia="ru-RU"/>
    </w:rPr>
  </w:style>
  <w:style w:type="paragraph" w:styleId="21">
    <w:name w:val="List 2"/>
    <w:basedOn w:val="a"/>
    <w:semiHidden/>
    <w:unhideWhenUsed/>
    <w:rsid w:val="004B1729"/>
    <w:pPr>
      <w:spacing w:after="0" w:line="240" w:lineRule="auto"/>
      <w:ind w:left="566" w:hanging="283"/>
    </w:pPr>
    <w:rPr>
      <w:rFonts w:ascii="Times New Roman" w:eastAsia="Times New Roman" w:hAnsi="Times New Roman" w:cs="Times New Roman"/>
      <w:sz w:val="20"/>
      <w:szCs w:val="20"/>
    </w:rPr>
  </w:style>
  <w:style w:type="paragraph" w:styleId="a3">
    <w:name w:val="Body Text"/>
    <w:basedOn w:val="a"/>
    <w:link w:val="a4"/>
    <w:unhideWhenUsed/>
    <w:rsid w:val="004B1729"/>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B1729"/>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4B1729"/>
    <w:pPr>
      <w:spacing w:after="0" w:line="240" w:lineRule="auto"/>
      <w:ind w:right="-426"/>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4B1729"/>
    <w:rPr>
      <w:rFonts w:ascii="Times New Roman" w:eastAsia="Times New Roman" w:hAnsi="Times New Roman" w:cs="Times New Roman"/>
      <w:sz w:val="28"/>
      <w:szCs w:val="20"/>
      <w:lang w:eastAsia="ru-RU"/>
    </w:rPr>
  </w:style>
  <w:style w:type="paragraph" w:styleId="22">
    <w:name w:val="List Continue 2"/>
    <w:basedOn w:val="a"/>
    <w:uiPriority w:val="99"/>
    <w:semiHidden/>
    <w:unhideWhenUsed/>
    <w:rsid w:val="004B1729"/>
    <w:pPr>
      <w:spacing w:after="120" w:line="240" w:lineRule="auto"/>
      <w:ind w:left="566"/>
      <w:contextualSpacing/>
    </w:pPr>
    <w:rPr>
      <w:rFonts w:ascii="Times New Roman" w:eastAsia="Times New Roman" w:hAnsi="Times New Roman" w:cs="Times New Roman"/>
      <w:sz w:val="20"/>
      <w:szCs w:val="20"/>
    </w:rPr>
  </w:style>
  <w:style w:type="paragraph" w:styleId="a7">
    <w:name w:val="No Spacing"/>
    <w:uiPriority w:val="1"/>
    <w:qFormat/>
    <w:rsid w:val="004B1729"/>
    <w:pPr>
      <w:spacing w:line="240" w:lineRule="auto"/>
      <w:jc w:val="left"/>
    </w:pPr>
    <w:rPr>
      <w:rFonts w:ascii="Times New Roman" w:eastAsia="Times New Roman" w:hAnsi="Times New Roman" w:cs="Times New Roman"/>
      <w:sz w:val="24"/>
      <w:szCs w:val="24"/>
      <w:lang w:eastAsia="ru-RU"/>
    </w:rPr>
  </w:style>
  <w:style w:type="character" w:customStyle="1" w:styleId="a8">
    <w:name w:val="Абзац списка Знак"/>
    <w:link w:val="a9"/>
    <w:uiPriority w:val="34"/>
    <w:locked/>
    <w:rsid w:val="004B1729"/>
    <w:rPr>
      <w:rFonts w:ascii="Arial" w:eastAsia="Times New Roman" w:hAnsi="Arial" w:cs="Arial"/>
      <w:bCs/>
      <w:color w:val="000000"/>
      <w:sz w:val="20"/>
      <w:szCs w:val="20"/>
    </w:rPr>
  </w:style>
  <w:style w:type="paragraph" w:styleId="a9">
    <w:name w:val="List Paragraph"/>
    <w:basedOn w:val="a"/>
    <w:link w:val="a8"/>
    <w:uiPriority w:val="34"/>
    <w:qFormat/>
    <w:rsid w:val="004B1729"/>
    <w:pPr>
      <w:widowControl w:val="0"/>
      <w:autoSpaceDE w:val="0"/>
      <w:autoSpaceDN w:val="0"/>
      <w:adjustRightInd w:val="0"/>
      <w:spacing w:after="0" w:line="240" w:lineRule="auto"/>
      <w:ind w:left="720"/>
      <w:contextualSpacing/>
    </w:pPr>
    <w:rPr>
      <w:rFonts w:ascii="Arial" w:eastAsia="Times New Roman" w:hAnsi="Arial" w:cs="Arial"/>
      <w:bCs/>
      <w:color w:val="000000"/>
      <w:sz w:val="20"/>
      <w:szCs w:val="20"/>
      <w:lang w:eastAsia="en-US"/>
    </w:rPr>
  </w:style>
  <w:style w:type="character" w:customStyle="1" w:styleId="FontStyle16">
    <w:name w:val="Font Style16"/>
    <w:uiPriority w:val="99"/>
    <w:rsid w:val="004B1729"/>
    <w:rPr>
      <w:rFonts w:ascii="Palatino Linotype" w:hAnsi="Palatino Linotype" w:cs="Palatino Linotype" w:hint="default"/>
      <w:color w:val="000000"/>
      <w:sz w:val="26"/>
      <w:szCs w:val="26"/>
    </w:rPr>
  </w:style>
  <w:style w:type="table" w:styleId="aa">
    <w:name w:val="Table Grid"/>
    <w:basedOn w:val="a1"/>
    <w:uiPriority w:val="59"/>
    <w:rsid w:val="004B172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mrcssattr">
    <w:name w:val="msonospacing_mr_css_attr"/>
    <w:basedOn w:val="a"/>
    <w:rsid w:val="0017225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172254"/>
    <w:rPr>
      <w:i/>
      <w:iCs/>
    </w:rPr>
  </w:style>
  <w:style w:type="paragraph" w:styleId="3">
    <w:name w:val="Body Text 3"/>
    <w:basedOn w:val="a"/>
    <w:link w:val="30"/>
    <w:uiPriority w:val="99"/>
    <w:semiHidden/>
    <w:unhideWhenUsed/>
    <w:rsid w:val="00B27A65"/>
    <w:pPr>
      <w:spacing w:after="120"/>
    </w:pPr>
    <w:rPr>
      <w:sz w:val="16"/>
      <w:szCs w:val="16"/>
    </w:rPr>
  </w:style>
  <w:style w:type="character" w:customStyle="1" w:styleId="30">
    <w:name w:val="Основной текст 3 Знак"/>
    <w:basedOn w:val="a0"/>
    <w:link w:val="3"/>
    <w:uiPriority w:val="99"/>
    <w:semiHidden/>
    <w:rsid w:val="00B27A65"/>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2019">
      <w:bodyDiv w:val="1"/>
      <w:marLeft w:val="0"/>
      <w:marRight w:val="0"/>
      <w:marTop w:val="0"/>
      <w:marBottom w:val="0"/>
      <w:divBdr>
        <w:top w:val="none" w:sz="0" w:space="0" w:color="auto"/>
        <w:left w:val="none" w:sz="0" w:space="0" w:color="auto"/>
        <w:bottom w:val="none" w:sz="0" w:space="0" w:color="auto"/>
        <w:right w:val="none" w:sz="0" w:space="0" w:color="auto"/>
      </w:divBdr>
    </w:div>
    <w:div w:id="1303342476">
      <w:bodyDiv w:val="1"/>
      <w:marLeft w:val="0"/>
      <w:marRight w:val="0"/>
      <w:marTop w:val="0"/>
      <w:marBottom w:val="0"/>
      <w:divBdr>
        <w:top w:val="none" w:sz="0" w:space="0" w:color="auto"/>
        <w:left w:val="none" w:sz="0" w:space="0" w:color="auto"/>
        <w:bottom w:val="none" w:sz="0" w:space="0" w:color="auto"/>
        <w:right w:val="none" w:sz="0" w:space="0" w:color="auto"/>
      </w:divBdr>
    </w:div>
    <w:div w:id="1306351681">
      <w:bodyDiv w:val="1"/>
      <w:marLeft w:val="0"/>
      <w:marRight w:val="0"/>
      <w:marTop w:val="0"/>
      <w:marBottom w:val="0"/>
      <w:divBdr>
        <w:top w:val="none" w:sz="0" w:space="0" w:color="auto"/>
        <w:left w:val="none" w:sz="0" w:space="0" w:color="auto"/>
        <w:bottom w:val="none" w:sz="0" w:space="0" w:color="auto"/>
        <w:right w:val="none" w:sz="0" w:space="0" w:color="auto"/>
      </w:divBdr>
    </w:div>
    <w:div w:id="1477187288">
      <w:bodyDiv w:val="1"/>
      <w:marLeft w:val="0"/>
      <w:marRight w:val="0"/>
      <w:marTop w:val="0"/>
      <w:marBottom w:val="0"/>
      <w:divBdr>
        <w:top w:val="none" w:sz="0" w:space="0" w:color="auto"/>
        <w:left w:val="none" w:sz="0" w:space="0" w:color="auto"/>
        <w:bottom w:val="none" w:sz="0" w:space="0" w:color="auto"/>
        <w:right w:val="none" w:sz="0" w:space="0" w:color="auto"/>
      </w:divBdr>
    </w:div>
    <w:div w:id="15622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Ю.А.</dc:creator>
  <cp:lastModifiedBy>Sotnikova</cp:lastModifiedBy>
  <cp:revision>2</cp:revision>
  <cp:lastPrinted>2021-05-26T08:41:00Z</cp:lastPrinted>
  <dcterms:created xsi:type="dcterms:W3CDTF">2021-06-09T11:57:00Z</dcterms:created>
  <dcterms:modified xsi:type="dcterms:W3CDTF">2021-06-09T11:57:00Z</dcterms:modified>
</cp:coreProperties>
</file>